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2B22F" w14:textId="11FD9992" w:rsidR="001C0EA5" w:rsidRPr="006F0230" w:rsidRDefault="008B3DE8" w:rsidP="002D06BD">
      <w:pPr>
        <w:pStyle w:val="ListNumber"/>
      </w:pPr>
      <w:r w:rsidRPr="006F0230">
        <w:rPr>
          <w:noProof/>
        </w:rPr>
        <w:drawing>
          <wp:anchor distT="0" distB="0" distL="114300" distR="114300" simplePos="0" relativeHeight="251661312" behindDoc="0" locked="0" layoutInCell="1" allowOverlap="1" wp14:anchorId="73BBCB58" wp14:editId="3FC5484E">
            <wp:simplePos x="0" y="0"/>
            <wp:positionH relativeFrom="column">
              <wp:posOffset>5708025</wp:posOffset>
            </wp:positionH>
            <wp:positionV relativeFrom="paragraph">
              <wp:posOffset>3096876</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Pr="006F0230">
        <w:rPr>
          <w:noProof/>
        </w:rPr>
        <w:drawing>
          <wp:anchor distT="0" distB="0" distL="114300" distR="114300" simplePos="0" relativeHeight="251659264" behindDoc="0" locked="0" layoutInCell="1" allowOverlap="1" wp14:anchorId="51885FDA" wp14:editId="37D9A4B7">
            <wp:simplePos x="0" y="0"/>
            <wp:positionH relativeFrom="column">
              <wp:posOffset>5679440</wp:posOffset>
            </wp:positionH>
            <wp:positionV relativeFrom="paragraph">
              <wp:posOffset>-116205</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1C0EA5" w:rsidRPr="006F0230">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8913"/>
      </w:tblGrid>
      <w:tr w:rsidR="001C0EA5" w:rsidRPr="006F0230" w14:paraId="05DBA52B" w14:textId="77777777" w:rsidTr="002D06BD">
        <w:tc>
          <w:tcPr>
            <w:tcW w:w="447" w:type="dxa"/>
          </w:tcPr>
          <w:p w14:paraId="1F7A9403" w14:textId="77777777" w:rsidR="001C0EA5" w:rsidRPr="006F0230" w:rsidRDefault="001C0EA5" w:rsidP="00AD5CED">
            <w:pPr>
              <w:rPr>
                <w:b/>
                <w:color w:val="171717" w:themeColor="background2" w:themeShade="1A"/>
              </w:rPr>
            </w:pPr>
            <w:r w:rsidRPr="006F0230">
              <w:rPr>
                <w:b/>
                <w:color w:val="171717" w:themeColor="background2" w:themeShade="1A"/>
              </w:rPr>
              <w:t>1.1</w:t>
            </w:r>
          </w:p>
        </w:tc>
        <w:tc>
          <w:tcPr>
            <w:tcW w:w="8913" w:type="dxa"/>
          </w:tcPr>
          <w:p w14:paraId="3C8CEFE3" w14:textId="7B302F17" w:rsidR="001C0EA5" w:rsidRPr="006F0230" w:rsidRDefault="00E22840" w:rsidP="00AD5CED">
            <w:pPr>
              <w:jc w:val="both"/>
              <w:rPr>
                <w:color w:val="171717" w:themeColor="background2" w:themeShade="1A"/>
              </w:rPr>
            </w:pPr>
            <w:r w:rsidRPr="006F0230">
              <w:rPr>
                <w:color w:val="171717" w:themeColor="background2" w:themeShade="1A"/>
              </w:rPr>
              <w:t>Hollard Life Assurance Company Limited (‘The Administrator’) is the underwriter and Administrator of the Honey Living Annuity.</w:t>
            </w:r>
          </w:p>
        </w:tc>
      </w:tr>
      <w:tr w:rsidR="00A86675" w:rsidRPr="006F0230" w14:paraId="4AFBE146" w14:textId="77777777" w:rsidTr="002D06BD">
        <w:tc>
          <w:tcPr>
            <w:tcW w:w="447" w:type="dxa"/>
          </w:tcPr>
          <w:p w14:paraId="565C23F5" w14:textId="77777777" w:rsidR="00A86675" w:rsidRPr="006F0230" w:rsidRDefault="00A86675" w:rsidP="00AD5CED">
            <w:pPr>
              <w:rPr>
                <w:b/>
                <w:color w:val="171717" w:themeColor="background2" w:themeShade="1A"/>
              </w:rPr>
            </w:pPr>
            <w:r w:rsidRPr="006F0230">
              <w:rPr>
                <w:b/>
                <w:color w:val="171717" w:themeColor="background2" w:themeShade="1A"/>
              </w:rPr>
              <w:t>1.2</w:t>
            </w:r>
          </w:p>
        </w:tc>
        <w:tc>
          <w:tcPr>
            <w:tcW w:w="8913" w:type="dxa"/>
          </w:tcPr>
          <w:p w14:paraId="27DC56D5" w14:textId="4DDFFDA5" w:rsidR="00A86675" w:rsidRPr="006F0230" w:rsidRDefault="00E22840" w:rsidP="00AD5CED">
            <w:pPr>
              <w:jc w:val="both"/>
              <w:rPr>
                <w:color w:val="171717" w:themeColor="background2" w:themeShade="1A"/>
              </w:rPr>
            </w:pPr>
            <w:r w:rsidRPr="006F0230">
              <w:rPr>
                <w:rFonts w:cs="Arial"/>
                <w:color w:val="000000"/>
              </w:rPr>
              <w:t>Honey Investment Solutions values your privacy.  To deliver our services, we and our service providers need to process the personal information you provide in this form.  We will treat this information with caution, and we have put reasonable security measures in place to protect it</w:t>
            </w:r>
          </w:p>
        </w:tc>
      </w:tr>
      <w:tr w:rsidR="001C0EA5" w:rsidRPr="006F0230" w14:paraId="20BB1FD8" w14:textId="77777777" w:rsidTr="002D06BD">
        <w:tc>
          <w:tcPr>
            <w:tcW w:w="447" w:type="dxa"/>
          </w:tcPr>
          <w:p w14:paraId="3BFE279A" w14:textId="77777777" w:rsidR="001C0EA5" w:rsidRPr="006F0230" w:rsidRDefault="00A86675" w:rsidP="00AD5CED">
            <w:pPr>
              <w:rPr>
                <w:b/>
                <w:color w:val="171717" w:themeColor="background2" w:themeShade="1A"/>
              </w:rPr>
            </w:pPr>
            <w:r w:rsidRPr="006F0230">
              <w:rPr>
                <w:b/>
                <w:color w:val="171717" w:themeColor="background2" w:themeShade="1A"/>
              </w:rPr>
              <w:t>1.3</w:t>
            </w:r>
          </w:p>
        </w:tc>
        <w:tc>
          <w:tcPr>
            <w:tcW w:w="8913" w:type="dxa"/>
          </w:tcPr>
          <w:p w14:paraId="20420B60" w14:textId="4F97C9DB" w:rsidR="001C0EA5" w:rsidRPr="006F0230" w:rsidRDefault="00CD44E3" w:rsidP="00AD5CED">
            <w:pPr>
              <w:jc w:val="both"/>
              <w:rPr>
                <w:color w:val="171717" w:themeColor="background2" w:themeShade="1A"/>
              </w:rPr>
            </w:pPr>
            <w:r w:rsidRPr="006F0230">
              <w:rPr>
                <w:color w:val="171717" w:themeColor="background2" w:themeShade="1A"/>
              </w:rPr>
              <w:t xml:space="preserve">This form must be completed should you wish to Opt-out of the tax rate to be applied to your annuity as provided to </w:t>
            </w:r>
            <w:r w:rsidR="00E22840" w:rsidRPr="006F0230">
              <w:rPr>
                <w:color w:val="171717" w:themeColor="background2" w:themeShade="1A"/>
              </w:rPr>
              <w:t>The Administrator</w:t>
            </w:r>
            <w:r w:rsidRPr="006F0230">
              <w:rPr>
                <w:color w:val="171717" w:themeColor="background2" w:themeShade="1A"/>
              </w:rPr>
              <w:t xml:space="preserve"> by the South African Revenue Service</w:t>
            </w:r>
            <w:r w:rsidR="003157E6" w:rsidRPr="006F0230">
              <w:rPr>
                <w:color w:val="171717" w:themeColor="background2" w:themeShade="1A"/>
              </w:rPr>
              <w:t xml:space="preserve"> (SARS)</w:t>
            </w:r>
            <w:r w:rsidRPr="006F0230">
              <w:rPr>
                <w:color w:val="171717" w:themeColor="background2" w:themeShade="1A"/>
              </w:rPr>
              <w:t xml:space="preserve">. </w:t>
            </w:r>
            <w:r w:rsidR="007722F2" w:rsidRPr="006F0230">
              <w:rPr>
                <w:color w:val="171717" w:themeColor="background2" w:themeShade="1A"/>
              </w:rPr>
              <w:t xml:space="preserve">Depending on when </w:t>
            </w:r>
            <w:r w:rsidR="003157E6" w:rsidRPr="006F0230">
              <w:rPr>
                <w:color w:val="171717" w:themeColor="background2" w:themeShade="1A"/>
              </w:rPr>
              <w:t>t</w:t>
            </w:r>
            <w:r w:rsidR="007722F2" w:rsidRPr="006F0230">
              <w:rPr>
                <w:color w:val="171717" w:themeColor="background2" w:themeShade="1A"/>
              </w:rPr>
              <w:t xml:space="preserve">his form is received by </w:t>
            </w:r>
            <w:r w:rsidR="00E22840" w:rsidRPr="006F0230">
              <w:rPr>
                <w:color w:val="171717" w:themeColor="background2" w:themeShade="1A"/>
              </w:rPr>
              <w:t>The Administrator</w:t>
            </w:r>
            <w:r w:rsidR="007722F2" w:rsidRPr="006F0230">
              <w:rPr>
                <w:color w:val="171717" w:themeColor="background2" w:themeShade="1A"/>
              </w:rPr>
              <w:t xml:space="preserve">, the revised tax rate may only apply on your next annuity payment. </w:t>
            </w:r>
          </w:p>
        </w:tc>
      </w:tr>
      <w:tr w:rsidR="001C0EA5" w:rsidRPr="006F0230" w14:paraId="416CD2BF" w14:textId="77777777" w:rsidTr="002D06BD">
        <w:tc>
          <w:tcPr>
            <w:tcW w:w="447" w:type="dxa"/>
          </w:tcPr>
          <w:p w14:paraId="45C15D43" w14:textId="77777777" w:rsidR="001C0EA5" w:rsidRPr="006F0230" w:rsidRDefault="00A86675" w:rsidP="00AD5CED">
            <w:pPr>
              <w:rPr>
                <w:b/>
                <w:color w:val="171717" w:themeColor="background2" w:themeShade="1A"/>
              </w:rPr>
            </w:pPr>
            <w:r w:rsidRPr="006F0230">
              <w:rPr>
                <w:b/>
                <w:color w:val="171717" w:themeColor="background2" w:themeShade="1A"/>
              </w:rPr>
              <w:t>1.4</w:t>
            </w:r>
          </w:p>
        </w:tc>
        <w:tc>
          <w:tcPr>
            <w:tcW w:w="8913" w:type="dxa"/>
          </w:tcPr>
          <w:p w14:paraId="2623AB3C" w14:textId="26BAE34A" w:rsidR="001C0EA5" w:rsidRPr="006F0230" w:rsidRDefault="001C0EA5" w:rsidP="00AD5CED">
            <w:pPr>
              <w:jc w:val="both"/>
              <w:rPr>
                <w:color w:val="7030A0"/>
              </w:rPr>
            </w:pPr>
            <w:r w:rsidRPr="006F0230">
              <w:rPr>
                <w:color w:val="171717" w:themeColor="background2" w:themeShade="1A"/>
              </w:rPr>
              <w:t xml:space="preserve">All documents can be sent via email to </w:t>
            </w:r>
            <w:r w:rsidR="00E22840" w:rsidRPr="006F0230">
              <w:rPr>
                <w:rStyle w:val="Emphasis"/>
              </w:rPr>
              <w:t>honey</w:t>
            </w:r>
            <w:r w:rsidR="00BA7C52" w:rsidRPr="006F0230">
              <w:rPr>
                <w:rStyle w:val="Emphasis"/>
              </w:rPr>
              <w:t>@hollardinvestments.co.za</w:t>
            </w:r>
          </w:p>
        </w:tc>
      </w:tr>
      <w:tr w:rsidR="00E22840" w:rsidRPr="006F0230" w14:paraId="2136FB5A" w14:textId="77777777" w:rsidTr="002D06BD">
        <w:tc>
          <w:tcPr>
            <w:tcW w:w="447" w:type="dxa"/>
          </w:tcPr>
          <w:p w14:paraId="54B4B767" w14:textId="77777777" w:rsidR="00E22840" w:rsidRPr="006F0230" w:rsidRDefault="00E22840" w:rsidP="00AD5CED">
            <w:pPr>
              <w:rPr>
                <w:b/>
                <w:color w:val="171717" w:themeColor="background2" w:themeShade="1A"/>
              </w:rPr>
            </w:pPr>
          </w:p>
        </w:tc>
        <w:tc>
          <w:tcPr>
            <w:tcW w:w="8913" w:type="dxa"/>
          </w:tcPr>
          <w:p w14:paraId="33ECDF15" w14:textId="6AAE6074" w:rsidR="00E22840" w:rsidRPr="006F0230" w:rsidRDefault="00E22840" w:rsidP="00AD5CED">
            <w:pPr>
              <w:jc w:val="both"/>
              <w:rPr>
                <w:color w:val="171717" w:themeColor="background2" w:themeShade="1A"/>
              </w:rPr>
            </w:pPr>
            <w:r w:rsidRPr="006F0230">
              <w:rPr>
                <w:rStyle w:val="EmailandContcatDetailsChar"/>
              </w:rPr>
              <w:t>Please note:</w:t>
            </w:r>
            <w:r w:rsidRPr="006F0230">
              <w:t xml:space="preserve"> </w:t>
            </w:r>
            <w:r w:rsidRPr="006F0230">
              <w:rPr>
                <w:color w:val="171717" w:themeColor="background2" w:themeShade="1A"/>
              </w:rPr>
              <w:t>The Administrator will only accept an instruction that has been signed by the investor/</w:t>
            </w:r>
            <w:r w:rsidR="005D59EE" w:rsidRPr="006F0230">
              <w:rPr>
                <w:color w:val="171717" w:themeColor="background2" w:themeShade="1A"/>
              </w:rPr>
              <w:t>authorised</w:t>
            </w:r>
            <w:r w:rsidRPr="006F0230">
              <w:rPr>
                <w:color w:val="171717" w:themeColor="background2" w:themeShade="1A"/>
              </w:rPr>
              <w:t xml:space="preserve"> person using either a physical “wet” signature or an electronic signature (that has an associated signing audit trail).</w:t>
            </w:r>
          </w:p>
        </w:tc>
      </w:tr>
    </w:tbl>
    <w:p w14:paraId="6155053B" w14:textId="511C6325" w:rsidR="00B0678E" w:rsidRPr="006F0230" w:rsidRDefault="00B0678E" w:rsidP="00B0678E">
      <w:pPr>
        <w:pStyle w:val="ListNumber"/>
      </w:pPr>
      <w:r w:rsidRPr="006F0230">
        <w:t>Investor Details</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837"/>
        <w:gridCol w:w="2274"/>
        <w:gridCol w:w="1005"/>
        <w:gridCol w:w="3677"/>
      </w:tblGrid>
      <w:tr w:rsidR="008B3DE8" w:rsidRPr="006F0230" w14:paraId="1540C801" w14:textId="77777777" w:rsidTr="008B3DE8">
        <w:tc>
          <w:tcPr>
            <w:tcW w:w="567" w:type="dxa"/>
            <w:vMerge w:val="restart"/>
            <w:tcBorders>
              <w:top w:val="single" w:sz="4" w:space="0" w:color="auto"/>
              <w:left w:val="single" w:sz="4" w:space="0" w:color="auto"/>
              <w:right w:val="single" w:sz="4" w:space="0" w:color="auto"/>
            </w:tcBorders>
          </w:tcPr>
          <w:p w14:paraId="15B68892" w14:textId="6EA2DA81" w:rsidR="008B3DE8" w:rsidRPr="006F0230" w:rsidRDefault="008B3DE8" w:rsidP="00B0678E">
            <w:pPr>
              <w:rPr>
                <w:rFonts w:cstheme="minorHAnsi"/>
                <w:b/>
                <w:color w:val="171717" w:themeColor="background2" w:themeShade="1A"/>
                <w:szCs w:val="18"/>
              </w:rPr>
            </w:pPr>
            <w:r w:rsidRPr="006F0230">
              <w:rPr>
                <w:rFonts w:cstheme="minorHAnsi"/>
                <w:b/>
                <w:color w:val="171717" w:themeColor="background2" w:themeShade="1A"/>
                <w:szCs w:val="18"/>
              </w:rPr>
              <w:t>2.1</w:t>
            </w:r>
          </w:p>
        </w:tc>
        <w:tc>
          <w:tcPr>
            <w:tcW w:w="1837" w:type="dxa"/>
            <w:tcBorders>
              <w:top w:val="single" w:sz="4" w:space="0" w:color="auto"/>
              <w:left w:val="single" w:sz="4" w:space="0" w:color="auto"/>
              <w:bottom w:val="single" w:sz="4" w:space="0" w:color="auto"/>
              <w:right w:val="single" w:sz="4" w:space="0" w:color="auto"/>
            </w:tcBorders>
          </w:tcPr>
          <w:p w14:paraId="16A1FE3E" w14:textId="77777777" w:rsidR="008B3DE8" w:rsidRPr="006F0230" w:rsidRDefault="008B3DE8" w:rsidP="00B0678E">
            <w:pPr>
              <w:rPr>
                <w:rFonts w:cstheme="minorHAnsi"/>
                <w:color w:val="171717" w:themeColor="background2" w:themeShade="1A"/>
                <w:szCs w:val="18"/>
              </w:rPr>
            </w:pPr>
            <w:r w:rsidRPr="006F0230">
              <w:rPr>
                <w:rFonts w:cstheme="minorHAnsi"/>
                <w:color w:val="171717" w:themeColor="background2" w:themeShade="1A"/>
                <w:szCs w:val="18"/>
              </w:rPr>
              <w:t>Investment Number:</w:t>
            </w:r>
          </w:p>
        </w:tc>
        <w:tc>
          <w:tcPr>
            <w:tcW w:w="6956" w:type="dxa"/>
            <w:gridSpan w:val="3"/>
            <w:tcBorders>
              <w:top w:val="single" w:sz="4" w:space="0" w:color="auto"/>
              <w:left w:val="single" w:sz="4" w:space="0" w:color="auto"/>
              <w:bottom w:val="single" w:sz="4" w:space="0" w:color="auto"/>
              <w:right w:val="single" w:sz="4" w:space="0" w:color="auto"/>
            </w:tcBorders>
          </w:tcPr>
          <w:p w14:paraId="5FA342A6" w14:textId="15DCEE95" w:rsidR="008B3DE8" w:rsidRPr="006F0230" w:rsidRDefault="008B3DE8" w:rsidP="00B0678E">
            <w:pPr>
              <w:rPr>
                <w:rStyle w:val="Strong"/>
                <w:color w:val="171717" w:themeColor="background2" w:themeShade="1A"/>
                <w:szCs w:val="18"/>
              </w:rPr>
            </w:pPr>
            <w:r w:rsidRPr="006F0230">
              <w:rPr>
                <w:rStyle w:val="Strong"/>
                <w:color w:val="171717" w:themeColor="background2" w:themeShade="1A"/>
                <w:szCs w:val="18"/>
              </w:rPr>
              <w:fldChar w:fldCharType="begin">
                <w:ffData>
                  <w:name w:val="Text1"/>
                  <w:enabled/>
                  <w:calcOnExit w:val="0"/>
                  <w:textInput/>
                </w:ffData>
              </w:fldChar>
            </w:r>
            <w:r w:rsidRPr="006F0230">
              <w:rPr>
                <w:rStyle w:val="Strong"/>
                <w:color w:val="171717" w:themeColor="background2" w:themeShade="1A"/>
                <w:szCs w:val="18"/>
              </w:rPr>
              <w:instrText xml:space="preserve"> FORMTEXT </w:instrText>
            </w:r>
            <w:r w:rsidRPr="006F0230">
              <w:rPr>
                <w:rStyle w:val="Strong"/>
                <w:color w:val="171717" w:themeColor="background2" w:themeShade="1A"/>
                <w:szCs w:val="18"/>
              </w:rPr>
            </w:r>
            <w:r w:rsidRPr="006F0230">
              <w:rPr>
                <w:rStyle w:val="Strong"/>
                <w:color w:val="171717" w:themeColor="background2" w:themeShade="1A"/>
                <w:szCs w:val="18"/>
              </w:rPr>
              <w:fldChar w:fldCharType="separate"/>
            </w:r>
            <w:r w:rsidRPr="006F0230">
              <w:rPr>
                <w:rStyle w:val="Strong"/>
                <w:color w:val="171717" w:themeColor="background2" w:themeShade="1A"/>
                <w:szCs w:val="18"/>
              </w:rPr>
              <w:t> </w:t>
            </w:r>
            <w:r w:rsidRPr="006F0230">
              <w:rPr>
                <w:rStyle w:val="Strong"/>
                <w:color w:val="171717" w:themeColor="background2" w:themeShade="1A"/>
                <w:szCs w:val="18"/>
              </w:rPr>
              <w:t> </w:t>
            </w:r>
            <w:r w:rsidRPr="006F0230">
              <w:rPr>
                <w:rStyle w:val="Strong"/>
                <w:color w:val="171717" w:themeColor="background2" w:themeShade="1A"/>
                <w:szCs w:val="18"/>
              </w:rPr>
              <w:t> </w:t>
            </w:r>
            <w:r w:rsidRPr="006F0230">
              <w:rPr>
                <w:rStyle w:val="Strong"/>
                <w:color w:val="171717" w:themeColor="background2" w:themeShade="1A"/>
                <w:szCs w:val="18"/>
              </w:rPr>
              <w:t> </w:t>
            </w:r>
            <w:r w:rsidRPr="006F0230">
              <w:rPr>
                <w:rStyle w:val="Strong"/>
                <w:color w:val="171717" w:themeColor="background2" w:themeShade="1A"/>
                <w:szCs w:val="18"/>
              </w:rPr>
              <w:t> </w:t>
            </w:r>
            <w:r w:rsidRPr="006F0230">
              <w:rPr>
                <w:rStyle w:val="Strong"/>
                <w:color w:val="171717" w:themeColor="background2" w:themeShade="1A"/>
                <w:szCs w:val="18"/>
              </w:rPr>
              <w:fldChar w:fldCharType="end"/>
            </w:r>
          </w:p>
        </w:tc>
      </w:tr>
      <w:tr w:rsidR="008B3DE8" w:rsidRPr="006F0230" w14:paraId="6E46F46D" w14:textId="77777777" w:rsidTr="008B3DE8">
        <w:tc>
          <w:tcPr>
            <w:tcW w:w="567" w:type="dxa"/>
            <w:vMerge/>
            <w:tcBorders>
              <w:left w:val="single" w:sz="4" w:space="0" w:color="auto"/>
              <w:right w:val="single" w:sz="4" w:space="0" w:color="auto"/>
            </w:tcBorders>
          </w:tcPr>
          <w:p w14:paraId="71457ED7" w14:textId="77777777" w:rsidR="008B3DE8" w:rsidRPr="006F0230" w:rsidRDefault="008B3DE8" w:rsidP="00B0678E">
            <w:pPr>
              <w:rPr>
                <w:rFonts w:cstheme="minorHAnsi"/>
                <w:b/>
                <w:color w:val="171717" w:themeColor="background2" w:themeShade="1A"/>
                <w:szCs w:val="18"/>
              </w:rPr>
            </w:pPr>
          </w:p>
        </w:tc>
        <w:tc>
          <w:tcPr>
            <w:tcW w:w="1837" w:type="dxa"/>
            <w:tcBorders>
              <w:top w:val="single" w:sz="4" w:space="0" w:color="auto"/>
              <w:left w:val="single" w:sz="4" w:space="0" w:color="auto"/>
              <w:bottom w:val="single" w:sz="4" w:space="0" w:color="auto"/>
              <w:right w:val="single" w:sz="4" w:space="0" w:color="auto"/>
            </w:tcBorders>
          </w:tcPr>
          <w:p w14:paraId="121FEBF4" w14:textId="77777777" w:rsidR="008B3DE8" w:rsidRPr="006F0230" w:rsidRDefault="008B3DE8" w:rsidP="00B0678E">
            <w:pPr>
              <w:rPr>
                <w:rStyle w:val="Strong"/>
                <w:rFonts w:cstheme="minorHAnsi"/>
                <w:b w:val="0"/>
                <w:color w:val="171717" w:themeColor="background2" w:themeShade="1A"/>
                <w:szCs w:val="18"/>
              </w:rPr>
            </w:pPr>
            <w:r w:rsidRPr="006F0230">
              <w:rPr>
                <w:rStyle w:val="Strong"/>
                <w:rFonts w:cstheme="minorHAnsi"/>
                <w:b w:val="0"/>
                <w:color w:val="171717" w:themeColor="background2" w:themeShade="1A"/>
                <w:szCs w:val="18"/>
              </w:rPr>
              <w:t>Investor Name:</w:t>
            </w:r>
          </w:p>
        </w:tc>
        <w:tc>
          <w:tcPr>
            <w:tcW w:w="6956" w:type="dxa"/>
            <w:gridSpan w:val="3"/>
            <w:tcBorders>
              <w:top w:val="single" w:sz="4" w:space="0" w:color="auto"/>
              <w:left w:val="single" w:sz="4" w:space="0" w:color="auto"/>
              <w:bottom w:val="single" w:sz="4" w:space="0" w:color="auto"/>
              <w:right w:val="single" w:sz="4" w:space="0" w:color="auto"/>
            </w:tcBorders>
          </w:tcPr>
          <w:p w14:paraId="6DABAE34" w14:textId="46F3061D" w:rsidR="008B3DE8" w:rsidRPr="006F0230" w:rsidRDefault="008B3DE8" w:rsidP="00B0678E">
            <w:pPr>
              <w:rPr>
                <w:rStyle w:val="Strong"/>
                <w:color w:val="171717" w:themeColor="background2" w:themeShade="1A"/>
                <w:szCs w:val="18"/>
              </w:rPr>
            </w:pPr>
            <w:r w:rsidRPr="006F0230">
              <w:rPr>
                <w:rStyle w:val="Strong"/>
                <w:color w:val="171717" w:themeColor="background2" w:themeShade="1A"/>
                <w:szCs w:val="18"/>
              </w:rPr>
              <w:fldChar w:fldCharType="begin">
                <w:ffData>
                  <w:name w:val="Text1"/>
                  <w:enabled/>
                  <w:calcOnExit w:val="0"/>
                  <w:textInput/>
                </w:ffData>
              </w:fldChar>
            </w:r>
            <w:r w:rsidRPr="006F0230">
              <w:rPr>
                <w:rStyle w:val="Strong"/>
                <w:color w:val="171717" w:themeColor="background2" w:themeShade="1A"/>
                <w:szCs w:val="18"/>
              </w:rPr>
              <w:instrText xml:space="preserve"> FORMTEXT </w:instrText>
            </w:r>
            <w:r w:rsidRPr="006F0230">
              <w:rPr>
                <w:rStyle w:val="Strong"/>
                <w:color w:val="171717" w:themeColor="background2" w:themeShade="1A"/>
                <w:szCs w:val="18"/>
              </w:rPr>
            </w:r>
            <w:r w:rsidRPr="006F0230">
              <w:rPr>
                <w:rStyle w:val="Strong"/>
                <w:color w:val="171717" w:themeColor="background2" w:themeShade="1A"/>
                <w:szCs w:val="18"/>
              </w:rPr>
              <w:fldChar w:fldCharType="separate"/>
            </w:r>
            <w:r w:rsidRPr="006F0230">
              <w:rPr>
                <w:rStyle w:val="Strong"/>
                <w:color w:val="171717" w:themeColor="background2" w:themeShade="1A"/>
                <w:szCs w:val="18"/>
              </w:rPr>
              <w:t> </w:t>
            </w:r>
            <w:r w:rsidRPr="006F0230">
              <w:rPr>
                <w:rStyle w:val="Strong"/>
                <w:color w:val="171717" w:themeColor="background2" w:themeShade="1A"/>
                <w:szCs w:val="18"/>
              </w:rPr>
              <w:t> </w:t>
            </w:r>
            <w:r w:rsidRPr="006F0230">
              <w:rPr>
                <w:rStyle w:val="Strong"/>
                <w:color w:val="171717" w:themeColor="background2" w:themeShade="1A"/>
                <w:szCs w:val="18"/>
              </w:rPr>
              <w:t> </w:t>
            </w:r>
            <w:r w:rsidRPr="006F0230">
              <w:rPr>
                <w:rStyle w:val="Strong"/>
                <w:color w:val="171717" w:themeColor="background2" w:themeShade="1A"/>
                <w:szCs w:val="18"/>
              </w:rPr>
              <w:t> </w:t>
            </w:r>
            <w:r w:rsidRPr="006F0230">
              <w:rPr>
                <w:rStyle w:val="Strong"/>
                <w:color w:val="171717" w:themeColor="background2" w:themeShade="1A"/>
                <w:szCs w:val="18"/>
              </w:rPr>
              <w:t> </w:t>
            </w:r>
            <w:r w:rsidRPr="006F0230">
              <w:rPr>
                <w:rStyle w:val="Strong"/>
                <w:color w:val="171717" w:themeColor="background2" w:themeShade="1A"/>
                <w:szCs w:val="18"/>
              </w:rPr>
              <w:fldChar w:fldCharType="end"/>
            </w:r>
          </w:p>
        </w:tc>
      </w:tr>
      <w:tr w:rsidR="008B3DE8" w:rsidRPr="006F0230" w14:paraId="73B64762" w14:textId="77777777" w:rsidTr="008B3DE8">
        <w:tc>
          <w:tcPr>
            <w:tcW w:w="567" w:type="dxa"/>
            <w:vMerge/>
            <w:tcBorders>
              <w:left w:val="single" w:sz="4" w:space="0" w:color="auto"/>
              <w:right w:val="single" w:sz="4" w:space="0" w:color="auto"/>
            </w:tcBorders>
          </w:tcPr>
          <w:p w14:paraId="10CAF21A" w14:textId="77777777" w:rsidR="008B3DE8" w:rsidRPr="006F0230" w:rsidRDefault="008B3DE8" w:rsidP="00E22840">
            <w:pPr>
              <w:rPr>
                <w:rFonts w:cstheme="minorHAnsi"/>
                <w:b/>
                <w:color w:val="171717" w:themeColor="background2" w:themeShade="1A"/>
                <w:szCs w:val="18"/>
              </w:rPr>
            </w:pPr>
          </w:p>
        </w:tc>
        <w:tc>
          <w:tcPr>
            <w:tcW w:w="1837" w:type="dxa"/>
            <w:tcBorders>
              <w:top w:val="single" w:sz="4" w:space="0" w:color="auto"/>
              <w:left w:val="single" w:sz="4" w:space="0" w:color="auto"/>
              <w:bottom w:val="single" w:sz="4" w:space="0" w:color="auto"/>
              <w:right w:val="single" w:sz="4" w:space="0" w:color="auto"/>
            </w:tcBorders>
          </w:tcPr>
          <w:p w14:paraId="54B67DFA" w14:textId="54364780" w:rsidR="008B3DE8" w:rsidRPr="006F0230" w:rsidRDefault="008B3DE8" w:rsidP="00E22840">
            <w:pPr>
              <w:rPr>
                <w:rStyle w:val="Strong"/>
                <w:rFonts w:cstheme="minorHAnsi"/>
                <w:b w:val="0"/>
                <w:color w:val="171717" w:themeColor="background2" w:themeShade="1A"/>
                <w:szCs w:val="18"/>
              </w:rPr>
            </w:pPr>
            <w:r w:rsidRPr="006F0230">
              <w:rPr>
                <w:color w:val="171717" w:themeColor="background2" w:themeShade="1A"/>
                <w:lang w:val="en-ZA"/>
              </w:rPr>
              <w:t>Investor ID Number</w:t>
            </w:r>
          </w:p>
        </w:tc>
        <w:tc>
          <w:tcPr>
            <w:tcW w:w="6956" w:type="dxa"/>
            <w:gridSpan w:val="3"/>
            <w:tcBorders>
              <w:top w:val="single" w:sz="4" w:space="0" w:color="auto"/>
              <w:left w:val="single" w:sz="4" w:space="0" w:color="auto"/>
              <w:bottom w:val="single" w:sz="4" w:space="0" w:color="auto"/>
              <w:right w:val="single" w:sz="4" w:space="0" w:color="auto"/>
            </w:tcBorders>
          </w:tcPr>
          <w:p w14:paraId="780BB1F0" w14:textId="48BBB50B" w:rsidR="008B3DE8" w:rsidRPr="006F0230" w:rsidRDefault="008B3DE8" w:rsidP="00E22840">
            <w:pPr>
              <w:rPr>
                <w:rStyle w:val="Strong"/>
                <w:color w:val="171717" w:themeColor="background2" w:themeShade="1A"/>
                <w:szCs w:val="18"/>
              </w:rPr>
            </w:pPr>
            <w:r w:rsidRPr="006F0230">
              <w:rPr>
                <w:rStyle w:val="Strong"/>
                <w:color w:val="171717" w:themeColor="background2" w:themeShade="1A"/>
              </w:rPr>
              <w:fldChar w:fldCharType="begin">
                <w:ffData>
                  <w:name w:val="Text1"/>
                  <w:enabled/>
                  <w:calcOnExit w:val="0"/>
                  <w:textInput/>
                </w:ffData>
              </w:fldChar>
            </w:r>
            <w:r w:rsidRPr="006F0230">
              <w:rPr>
                <w:rStyle w:val="Strong"/>
                <w:color w:val="171717" w:themeColor="background2" w:themeShade="1A"/>
              </w:rPr>
              <w:instrText xml:space="preserve"> FORMTEXT </w:instrText>
            </w:r>
            <w:r w:rsidRPr="006F0230">
              <w:rPr>
                <w:rStyle w:val="Strong"/>
                <w:color w:val="171717" w:themeColor="background2" w:themeShade="1A"/>
              </w:rPr>
            </w:r>
            <w:r w:rsidRPr="006F0230">
              <w:rPr>
                <w:rStyle w:val="Strong"/>
                <w:color w:val="171717" w:themeColor="background2" w:themeShade="1A"/>
              </w:rPr>
              <w:fldChar w:fldCharType="separate"/>
            </w:r>
            <w:r w:rsidRPr="006F0230">
              <w:rPr>
                <w:rStyle w:val="Strong"/>
                <w:color w:val="171717" w:themeColor="background2" w:themeShade="1A"/>
              </w:rPr>
              <w:t> </w:t>
            </w:r>
            <w:r w:rsidRPr="006F0230">
              <w:rPr>
                <w:rStyle w:val="Strong"/>
                <w:color w:val="171717" w:themeColor="background2" w:themeShade="1A"/>
              </w:rPr>
              <w:t> </w:t>
            </w:r>
            <w:r w:rsidRPr="006F0230">
              <w:rPr>
                <w:rStyle w:val="Strong"/>
                <w:color w:val="171717" w:themeColor="background2" w:themeShade="1A"/>
              </w:rPr>
              <w:t> </w:t>
            </w:r>
            <w:r w:rsidRPr="006F0230">
              <w:rPr>
                <w:rStyle w:val="Strong"/>
                <w:color w:val="171717" w:themeColor="background2" w:themeShade="1A"/>
              </w:rPr>
              <w:t> </w:t>
            </w:r>
            <w:r w:rsidRPr="006F0230">
              <w:rPr>
                <w:rStyle w:val="Strong"/>
                <w:color w:val="171717" w:themeColor="background2" w:themeShade="1A"/>
              </w:rPr>
              <w:t> </w:t>
            </w:r>
            <w:r w:rsidRPr="006F0230">
              <w:rPr>
                <w:rStyle w:val="Strong"/>
                <w:color w:val="171717" w:themeColor="background2" w:themeShade="1A"/>
              </w:rPr>
              <w:fldChar w:fldCharType="end"/>
            </w:r>
          </w:p>
        </w:tc>
      </w:tr>
      <w:tr w:rsidR="00E22840" w:rsidRPr="006F0230" w14:paraId="2C61C274" w14:textId="77777777" w:rsidTr="008B3D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vMerge w:val="restart"/>
          </w:tcPr>
          <w:p w14:paraId="331BFD66" w14:textId="7F867C94" w:rsidR="00E22840" w:rsidRPr="006F0230" w:rsidRDefault="00E22840" w:rsidP="00E22840">
            <w:pPr>
              <w:rPr>
                <w:rFonts w:cstheme="minorHAnsi"/>
                <w:b/>
                <w:color w:val="171717" w:themeColor="background2" w:themeShade="1A"/>
                <w:szCs w:val="18"/>
              </w:rPr>
            </w:pPr>
            <w:r w:rsidRPr="006F0230">
              <w:rPr>
                <w:rFonts w:cstheme="minorHAnsi"/>
                <w:b/>
                <w:color w:val="171717" w:themeColor="background2" w:themeShade="1A"/>
                <w:szCs w:val="18"/>
              </w:rPr>
              <w:t>2.2</w:t>
            </w:r>
          </w:p>
        </w:tc>
        <w:tc>
          <w:tcPr>
            <w:tcW w:w="8793" w:type="dxa"/>
            <w:gridSpan w:val="4"/>
          </w:tcPr>
          <w:p w14:paraId="53D4F903" w14:textId="3F337535" w:rsidR="00E22840" w:rsidRPr="006F0230" w:rsidRDefault="00E22840" w:rsidP="00E22840">
            <w:pPr>
              <w:rPr>
                <w:rStyle w:val="Strong"/>
                <w:color w:val="171717" w:themeColor="background2" w:themeShade="1A"/>
                <w:szCs w:val="18"/>
              </w:rPr>
            </w:pPr>
            <w:r w:rsidRPr="006F0230">
              <w:rPr>
                <w:rStyle w:val="Strong"/>
                <w:rFonts w:cstheme="minorHAnsi"/>
                <w:color w:val="171717" w:themeColor="background2" w:themeShade="1A"/>
                <w:szCs w:val="18"/>
              </w:rPr>
              <w:t>Contact Details:</w:t>
            </w:r>
          </w:p>
        </w:tc>
      </w:tr>
      <w:tr w:rsidR="00E22840" w:rsidRPr="006F0230" w14:paraId="35279992" w14:textId="77777777" w:rsidTr="008B3D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vMerge/>
          </w:tcPr>
          <w:p w14:paraId="3D6DB83A" w14:textId="77777777" w:rsidR="00E22840" w:rsidRPr="006F0230" w:rsidRDefault="00E22840" w:rsidP="00E22840">
            <w:pPr>
              <w:rPr>
                <w:rStyle w:val="Strong"/>
                <w:b w:val="0"/>
                <w:color w:val="171717" w:themeColor="background2" w:themeShade="1A"/>
                <w:szCs w:val="18"/>
              </w:rPr>
            </w:pPr>
          </w:p>
        </w:tc>
        <w:tc>
          <w:tcPr>
            <w:tcW w:w="1837" w:type="dxa"/>
          </w:tcPr>
          <w:p w14:paraId="35416BFA" w14:textId="77777777" w:rsidR="00E22840" w:rsidRPr="006F0230" w:rsidRDefault="00E22840" w:rsidP="00E22840">
            <w:pPr>
              <w:rPr>
                <w:rStyle w:val="Strong"/>
                <w:b w:val="0"/>
                <w:color w:val="171717" w:themeColor="background2" w:themeShade="1A"/>
                <w:szCs w:val="18"/>
              </w:rPr>
            </w:pPr>
            <w:r w:rsidRPr="006F0230">
              <w:rPr>
                <w:rStyle w:val="Strong"/>
                <w:b w:val="0"/>
                <w:color w:val="171717" w:themeColor="background2" w:themeShade="1A"/>
                <w:szCs w:val="18"/>
              </w:rPr>
              <w:t>Telephone:</w:t>
            </w:r>
          </w:p>
        </w:tc>
        <w:tc>
          <w:tcPr>
            <w:tcW w:w="2274" w:type="dxa"/>
          </w:tcPr>
          <w:p w14:paraId="29D826AB" w14:textId="77777777" w:rsidR="00E22840" w:rsidRPr="006F0230" w:rsidRDefault="00E22840" w:rsidP="00E22840">
            <w:pPr>
              <w:rPr>
                <w:rStyle w:val="Strong"/>
                <w:b w:val="0"/>
                <w:color w:val="171717" w:themeColor="background2" w:themeShade="1A"/>
                <w:szCs w:val="18"/>
              </w:rPr>
            </w:pPr>
            <w:r w:rsidRPr="006F0230">
              <w:rPr>
                <w:rStyle w:val="Strong"/>
                <w:color w:val="171717" w:themeColor="background2" w:themeShade="1A"/>
                <w:szCs w:val="18"/>
              </w:rPr>
              <w:fldChar w:fldCharType="begin">
                <w:ffData>
                  <w:name w:val="Text2"/>
                  <w:enabled/>
                  <w:calcOnExit w:val="0"/>
                  <w:textInput/>
                </w:ffData>
              </w:fldChar>
            </w:r>
            <w:r w:rsidRPr="006F0230">
              <w:rPr>
                <w:rStyle w:val="Strong"/>
                <w:color w:val="171717" w:themeColor="background2" w:themeShade="1A"/>
                <w:szCs w:val="18"/>
              </w:rPr>
              <w:instrText xml:space="preserve"> FORMTEXT </w:instrText>
            </w:r>
            <w:r w:rsidRPr="006F0230">
              <w:rPr>
                <w:rStyle w:val="Strong"/>
                <w:color w:val="171717" w:themeColor="background2" w:themeShade="1A"/>
                <w:szCs w:val="18"/>
              </w:rPr>
            </w:r>
            <w:r w:rsidRPr="006F0230">
              <w:rPr>
                <w:rStyle w:val="Strong"/>
                <w:color w:val="171717" w:themeColor="background2" w:themeShade="1A"/>
                <w:szCs w:val="18"/>
              </w:rPr>
              <w:fldChar w:fldCharType="separate"/>
            </w:r>
            <w:r w:rsidRPr="006F0230">
              <w:rPr>
                <w:rStyle w:val="Strong"/>
                <w:color w:val="171717" w:themeColor="background2" w:themeShade="1A"/>
                <w:szCs w:val="18"/>
              </w:rPr>
              <w:t> </w:t>
            </w:r>
            <w:r w:rsidRPr="006F0230">
              <w:rPr>
                <w:rStyle w:val="Strong"/>
                <w:color w:val="171717" w:themeColor="background2" w:themeShade="1A"/>
                <w:szCs w:val="18"/>
              </w:rPr>
              <w:t> </w:t>
            </w:r>
            <w:r w:rsidRPr="006F0230">
              <w:rPr>
                <w:rStyle w:val="Strong"/>
                <w:color w:val="171717" w:themeColor="background2" w:themeShade="1A"/>
                <w:szCs w:val="18"/>
              </w:rPr>
              <w:t> </w:t>
            </w:r>
            <w:r w:rsidRPr="006F0230">
              <w:rPr>
                <w:rStyle w:val="Strong"/>
                <w:color w:val="171717" w:themeColor="background2" w:themeShade="1A"/>
                <w:szCs w:val="18"/>
              </w:rPr>
              <w:t> </w:t>
            </w:r>
            <w:r w:rsidRPr="006F0230">
              <w:rPr>
                <w:rStyle w:val="Strong"/>
                <w:color w:val="171717" w:themeColor="background2" w:themeShade="1A"/>
                <w:szCs w:val="18"/>
              </w:rPr>
              <w:t> </w:t>
            </w:r>
            <w:r w:rsidRPr="006F0230">
              <w:rPr>
                <w:rStyle w:val="Strong"/>
                <w:color w:val="171717" w:themeColor="background2" w:themeShade="1A"/>
                <w:szCs w:val="18"/>
              </w:rPr>
              <w:fldChar w:fldCharType="end"/>
            </w:r>
          </w:p>
        </w:tc>
        <w:tc>
          <w:tcPr>
            <w:tcW w:w="1005" w:type="dxa"/>
          </w:tcPr>
          <w:p w14:paraId="64504795" w14:textId="12B072BD" w:rsidR="00E22840" w:rsidRPr="006F0230" w:rsidRDefault="00E22840" w:rsidP="00E22840">
            <w:pPr>
              <w:rPr>
                <w:rStyle w:val="Strong"/>
                <w:b w:val="0"/>
                <w:color w:val="171717" w:themeColor="background2" w:themeShade="1A"/>
                <w:szCs w:val="18"/>
              </w:rPr>
            </w:pPr>
            <w:r w:rsidRPr="006F0230">
              <w:rPr>
                <w:rStyle w:val="Strong"/>
                <w:b w:val="0"/>
                <w:color w:val="171717" w:themeColor="background2" w:themeShade="1A"/>
                <w:szCs w:val="18"/>
              </w:rPr>
              <w:t>M</w:t>
            </w:r>
            <w:r w:rsidRPr="006F0230">
              <w:rPr>
                <w:rStyle w:val="Strong"/>
                <w:b w:val="0"/>
                <w:szCs w:val="18"/>
              </w:rPr>
              <w:t>obile:</w:t>
            </w:r>
          </w:p>
        </w:tc>
        <w:tc>
          <w:tcPr>
            <w:tcW w:w="3677" w:type="dxa"/>
          </w:tcPr>
          <w:p w14:paraId="76D71AAF" w14:textId="77777777" w:rsidR="00E22840" w:rsidRPr="006F0230" w:rsidRDefault="00E22840" w:rsidP="00E22840">
            <w:pPr>
              <w:rPr>
                <w:rStyle w:val="Strong"/>
                <w:b w:val="0"/>
                <w:color w:val="171717" w:themeColor="background2" w:themeShade="1A"/>
                <w:szCs w:val="18"/>
              </w:rPr>
            </w:pPr>
            <w:r w:rsidRPr="006F0230">
              <w:rPr>
                <w:rStyle w:val="Strong"/>
                <w:color w:val="171717" w:themeColor="background2" w:themeShade="1A"/>
                <w:szCs w:val="18"/>
              </w:rPr>
              <w:fldChar w:fldCharType="begin">
                <w:ffData>
                  <w:name w:val="Text2"/>
                  <w:enabled/>
                  <w:calcOnExit w:val="0"/>
                  <w:textInput/>
                </w:ffData>
              </w:fldChar>
            </w:r>
            <w:r w:rsidRPr="006F0230">
              <w:rPr>
                <w:rStyle w:val="Strong"/>
                <w:color w:val="171717" w:themeColor="background2" w:themeShade="1A"/>
                <w:szCs w:val="18"/>
              </w:rPr>
              <w:instrText xml:space="preserve"> FORMTEXT </w:instrText>
            </w:r>
            <w:r w:rsidRPr="006F0230">
              <w:rPr>
                <w:rStyle w:val="Strong"/>
                <w:color w:val="171717" w:themeColor="background2" w:themeShade="1A"/>
                <w:szCs w:val="18"/>
              </w:rPr>
            </w:r>
            <w:r w:rsidRPr="006F0230">
              <w:rPr>
                <w:rStyle w:val="Strong"/>
                <w:color w:val="171717" w:themeColor="background2" w:themeShade="1A"/>
                <w:szCs w:val="18"/>
              </w:rPr>
              <w:fldChar w:fldCharType="separate"/>
            </w:r>
            <w:r w:rsidRPr="006F0230">
              <w:rPr>
                <w:rStyle w:val="Strong"/>
                <w:color w:val="171717" w:themeColor="background2" w:themeShade="1A"/>
                <w:szCs w:val="18"/>
              </w:rPr>
              <w:t> </w:t>
            </w:r>
            <w:r w:rsidRPr="006F0230">
              <w:rPr>
                <w:rStyle w:val="Strong"/>
                <w:color w:val="171717" w:themeColor="background2" w:themeShade="1A"/>
                <w:szCs w:val="18"/>
              </w:rPr>
              <w:t> </w:t>
            </w:r>
            <w:r w:rsidRPr="006F0230">
              <w:rPr>
                <w:rStyle w:val="Strong"/>
                <w:color w:val="171717" w:themeColor="background2" w:themeShade="1A"/>
                <w:szCs w:val="18"/>
              </w:rPr>
              <w:t> </w:t>
            </w:r>
            <w:r w:rsidRPr="006F0230">
              <w:rPr>
                <w:rStyle w:val="Strong"/>
                <w:color w:val="171717" w:themeColor="background2" w:themeShade="1A"/>
                <w:szCs w:val="18"/>
              </w:rPr>
              <w:t> </w:t>
            </w:r>
            <w:r w:rsidRPr="006F0230">
              <w:rPr>
                <w:rStyle w:val="Strong"/>
                <w:color w:val="171717" w:themeColor="background2" w:themeShade="1A"/>
                <w:szCs w:val="18"/>
              </w:rPr>
              <w:t> </w:t>
            </w:r>
            <w:r w:rsidRPr="006F0230">
              <w:rPr>
                <w:rStyle w:val="Strong"/>
                <w:color w:val="171717" w:themeColor="background2" w:themeShade="1A"/>
                <w:szCs w:val="18"/>
              </w:rPr>
              <w:fldChar w:fldCharType="end"/>
            </w:r>
          </w:p>
        </w:tc>
      </w:tr>
      <w:tr w:rsidR="00E22840" w:rsidRPr="006F0230" w14:paraId="35882E7F" w14:textId="77777777" w:rsidTr="008B3D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vMerge/>
          </w:tcPr>
          <w:p w14:paraId="4B3B4264" w14:textId="77777777" w:rsidR="00E22840" w:rsidRPr="006F0230" w:rsidRDefault="00E22840" w:rsidP="00E22840">
            <w:pPr>
              <w:rPr>
                <w:rStyle w:val="Strong"/>
                <w:b w:val="0"/>
                <w:color w:val="171717" w:themeColor="background2" w:themeShade="1A"/>
                <w:szCs w:val="18"/>
              </w:rPr>
            </w:pPr>
          </w:p>
        </w:tc>
        <w:tc>
          <w:tcPr>
            <w:tcW w:w="1837" w:type="dxa"/>
          </w:tcPr>
          <w:p w14:paraId="3B6ED3B0" w14:textId="142B5CB9" w:rsidR="00E22840" w:rsidRPr="006F0230" w:rsidRDefault="00E22840" w:rsidP="00E22840">
            <w:pPr>
              <w:rPr>
                <w:rStyle w:val="Strong"/>
                <w:b w:val="0"/>
                <w:color w:val="171717" w:themeColor="background2" w:themeShade="1A"/>
                <w:szCs w:val="18"/>
              </w:rPr>
            </w:pPr>
            <w:r w:rsidRPr="006F0230">
              <w:rPr>
                <w:rStyle w:val="Strong"/>
                <w:b w:val="0"/>
                <w:color w:val="171717" w:themeColor="background2" w:themeShade="1A"/>
                <w:szCs w:val="18"/>
              </w:rPr>
              <w:t>Email:</w:t>
            </w:r>
          </w:p>
        </w:tc>
        <w:tc>
          <w:tcPr>
            <w:tcW w:w="6956" w:type="dxa"/>
            <w:gridSpan w:val="3"/>
          </w:tcPr>
          <w:p w14:paraId="25BBED37" w14:textId="77777777" w:rsidR="00E22840" w:rsidRPr="006F0230" w:rsidRDefault="00E22840" w:rsidP="00E22840">
            <w:pPr>
              <w:rPr>
                <w:rStyle w:val="Strong"/>
                <w:color w:val="171717" w:themeColor="background2" w:themeShade="1A"/>
                <w:szCs w:val="18"/>
              </w:rPr>
            </w:pPr>
            <w:r w:rsidRPr="006F0230">
              <w:rPr>
                <w:rStyle w:val="Strong"/>
                <w:color w:val="171717" w:themeColor="background2" w:themeShade="1A"/>
                <w:szCs w:val="18"/>
              </w:rPr>
              <w:fldChar w:fldCharType="begin">
                <w:ffData>
                  <w:name w:val="Text2"/>
                  <w:enabled/>
                  <w:calcOnExit w:val="0"/>
                  <w:textInput/>
                </w:ffData>
              </w:fldChar>
            </w:r>
            <w:r w:rsidRPr="006F0230">
              <w:rPr>
                <w:rStyle w:val="Strong"/>
                <w:color w:val="171717" w:themeColor="background2" w:themeShade="1A"/>
                <w:szCs w:val="18"/>
              </w:rPr>
              <w:instrText xml:space="preserve"> FORMTEXT </w:instrText>
            </w:r>
            <w:r w:rsidRPr="006F0230">
              <w:rPr>
                <w:rStyle w:val="Strong"/>
                <w:color w:val="171717" w:themeColor="background2" w:themeShade="1A"/>
                <w:szCs w:val="18"/>
              </w:rPr>
            </w:r>
            <w:r w:rsidRPr="006F0230">
              <w:rPr>
                <w:rStyle w:val="Strong"/>
                <w:color w:val="171717" w:themeColor="background2" w:themeShade="1A"/>
                <w:szCs w:val="18"/>
              </w:rPr>
              <w:fldChar w:fldCharType="separate"/>
            </w:r>
            <w:r w:rsidRPr="006F0230">
              <w:rPr>
                <w:rStyle w:val="Strong"/>
                <w:color w:val="171717" w:themeColor="background2" w:themeShade="1A"/>
                <w:szCs w:val="18"/>
              </w:rPr>
              <w:t> </w:t>
            </w:r>
            <w:r w:rsidRPr="006F0230">
              <w:rPr>
                <w:rStyle w:val="Strong"/>
                <w:color w:val="171717" w:themeColor="background2" w:themeShade="1A"/>
                <w:szCs w:val="18"/>
              </w:rPr>
              <w:t> </w:t>
            </w:r>
            <w:r w:rsidRPr="006F0230">
              <w:rPr>
                <w:rStyle w:val="Strong"/>
                <w:color w:val="171717" w:themeColor="background2" w:themeShade="1A"/>
                <w:szCs w:val="18"/>
              </w:rPr>
              <w:t> </w:t>
            </w:r>
            <w:r w:rsidRPr="006F0230">
              <w:rPr>
                <w:rStyle w:val="Strong"/>
                <w:color w:val="171717" w:themeColor="background2" w:themeShade="1A"/>
                <w:szCs w:val="18"/>
              </w:rPr>
              <w:t> </w:t>
            </w:r>
            <w:r w:rsidRPr="006F0230">
              <w:rPr>
                <w:rStyle w:val="Strong"/>
                <w:color w:val="171717" w:themeColor="background2" w:themeShade="1A"/>
                <w:szCs w:val="18"/>
              </w:rPr>
              <w:t> </w:t>
            </w:r>
            <w:r w:rsidRPr="006F0230">
              <w:rPr>
                <w:rStyle w:val="Strong"/>
                <w:color w:val="171717" w:themeColor="background2" w:themeShade="1A"/>
                <w:szCs w:val="18"/>
              </w:rPr>
              <w:fldChar w:fldCharType="end"/>
            </w:r>
          </w:p>
        </w:tc>
      </w:tr>
      <w:tr w:rsidR="00E22840" w:rsidRPr="006F0230" w14:paraId="76D2896A" w14:textId="77777777" w:rsidTr="008B3D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vMerge/>
          </w:tcPr>
          <w:p w14:paraId="446C9DF8" w14:textId="77777777" w:rsidR="00E22840" w:rsidRPr="006F0230" w:rsidRDefault="00E22840" w:rsidP="00E22840">
            <w:pPr>
              <w:rPr>
                <w:rStyle w:val="Strong"/>
                <w:b w:val="0"/>
                <w:color w:val="171717" w:themeColor="background2" w:themeShade="1A"/>
                <w:szCs w:val="18"/>
              </w:rPr>
            </w:pPr>
          </w:p>
        </w:tc>
        <w:tc>
          <w:tcPr>
            <w:tcW w:w="8793" w:type="dxa"/>
            <w:gridSpan w:val="4"/>
          </w:tcPr>
          <w:p w14:paraId="15F51926" w14:textId="77777777" w:rsidR="00E22840" w:rsidRPr="006F0230" w:rsidRDefault="00E22840" w:rsidP="00E22840">
            <w:pPr>
              <w:rPr>
                <w:rStyle w:val="Strong"/>
                <w:color w:val="171717" w:themeColor="background2" w:themeShade="1A"/>
                <w:szCs w:val="18"/>
              </w:rPr>
            </w:pPr>
            <w:r w:rsidRPr="006F0230">
              <w:rPr>
                <w:rFonts w:cstheme="minorHAnsi"/>
                <w:color w:val="171717" w:themeColor="background2" w:themeShade="1A"/>
                <w:szCs w:val="18"/>
              </w:rPr>
              <w:t xml:space="preserve">Please indicate if these are new contact details?      </w:t>
            </w:r>
            <w:sdt>
              <w:sdtPr>
                <w:rPr>
                  <w:rFonts w:cstheme="minorHAnsi"/>
                  <w:b/>
                  <w:color w:val="171717" w:themeColor="background2" w:themeShade="1A"/>
                  <w:sz w:val="20"/>
                  <w:szCs w:val="18"/>
                </w:rPr>
                <w:id w:val="1425145165"/>
                <w14:checkbox>
                  <w14:checked w14:val="0"/>
                  <w14:checkedState w14:val="2612" w14:font="MS Gothic"/>
                  <w14:uncheckedState w14:val="2610" w14:font="MS Gothic"/>
                </w14:checkbox>
              </w:sdtPr>
              <w:sdtEndPr/>
              <w:sdtContent>
                <w:r w:rsidRPr="006F0230">
                  <w:rPr>
                    <w:rFonts w:ascii="Segoe UI Symbol" w:eastAsia="MS Gothic" w:hAnsi="Segoe UI Symbol" w:cs="Segoe UI Symbol"/>
                    <w:b/>
                    <w:color w:val="171717" w:themeColor="background2" w:themeShade="1A"/>
                    <w:sz w:val="20"/>
                    <w:szCs w:val="18"/>
                  </w:rPr>
                  <w:t>☐</w:t>
                </w:r>
              </w:sdtContent>
            </w:sdt>
            <w:r w:rsidRPr="006F0230">
              <w:rPr>
                <w:rFonts w:cstheme="minorHAnsi"/>
                <w:color w:val="171717" w:themeColor="background2" w:themeShade="1A"/>
                <w:szCs w:val="18"/>
              </w:rPr>
              <w:t xml:space="preserve"> Yes      </w:t>
            </w:r>
            <w:sdt>
              <w:sdtPr>
                <w:rPr>
                  <w:rFonts w:cstheme="minorHAnsi"/>
                  <w:b/>
                  <w:color w:val="171717" w:themeColor="background2" w:themeShade="1A"/>
                  <w:sz w:val="20"/>
                  <w:szCs w:val="18"/>
                </w:rPr>
                <w:id w:val="-218285506"/>
                <w14:checkbox>
                  <w14:checked w14:val="0"/>
                  <w14:checkedState w14:val="2612" w14:font="MS Gothic"/>
                  <w14:uncheckedState w14:val="2610" w14:font="MS Gothic"/>
                </w14:checkbox>
              </w:sdtPr>
              <w:sdtEndPr/>
              <w:sdtContent>
                <w:r w:rsidRPr="006F0230">
                  <w:rPr>
                    <w:rFonts w:ascii="Segoe UI Symbol" w:eastAsia="MS Gothic" w:hAnsi="Segoe UI Symbol" w:cs="Segoe UI Symbol"/>
                    <w:b/>
                    <w:color w:val="171717" w:themeColor="background2" w:themeShade="1A"/>
                    <w:sz w:val="20"/>
                    <w:szCs w:val="18"/>
                  </w:rPr>
                  <w:t>☐</w:t>
                </w:r>
              </w:sdtContent>
            </w:sdt>
            <w:r w:rsidRPr="006F0230">
              <w:rPr>
                <w:rFonts w:cstheme="minorHAnsi"/>
                <w:color w:val="171717" w:themeColor="background2" w:themeShade="1A"/>
                <w:szCs w:val="18"/>
              </w:rPr>
              <w:t xml:space="preserve"> No</w:t>
            </w:r>
          </w:p>
        </w:tc>
      </w:tr>
    </w:tbl>
    <w:p w14:paraId="05EE93B5" w14:textId="5C3531CC" w:rsidR="002D2171" w:rsidRPr="006F0230" w:rsidRDefault="007220F5" w:rsidP="002D2171">
      <w:pPr>
        <w:pStyle w:val="ListNumber"/>
      </w:pPr>
      <w:r w:rsidRPr="006F0230">
        <w:t>Tax Deduction Opt-Out De</w:t>
      </w:r>
      <w:r w:rsidR="006026A3" w:rsidRPr="006F0230">
        <w:t>claration</w:t>
      </w:r>
    </w:p>
    <w:tbl>
      <w:tblPr>
        <w:tblStyle w:val="TableGrid"/>
        <w:tblW w:w="9355" w:type="dxa"/>
        <w:tblLayout w:type="fixed"/>
        <w:tblLook w:val="04A0" w:firstRow="1" w:lastRow="0" w:firstColumn="1" w:lastColumn="0" w:noHBand="0" w:noVBand="1"/>
      </w:tblPr>
      <w:tblGrid>
        <w:gridCol w:w="562"/>
        <w:gridCol w:w="2552"/>
        <w:gridCol w:w="709"/>
        <w:gridCol w:w="992"/>
        <w:gridCol w:w="3969"/>
        <w:gridCol w:w="571"/>
      </w:tblGrid>
      <w:tr w:rsidR="006026A3" w:rsidRPr="006F0230" w14:paraId="39470C04" w14:textId="77777777" w:rsidTr="00C76BDC">
        <w:tc>
          <w:tcPr>
            <w:tcW w:w="562" w:type="dxa"/>
          </w:tcPr>
          <w:p w14:paraId="2CA54552" w14:textId="1AEAD1F3" w:rsidR="006026A3" w:rsidRPr="006F0230" w:rsidRDefault="002D06BD" w:rsidP="00AD5CED">
            <w:pPr>
              <w:rPr>
                <w:rFonts w:cstheme="minorHAnsi"/>
                <w:b/>
                <w:color w:val="171717" w:themeColor="background2" w:themeShade="1A"/>
                <w:lang w:val="en-ZA"/>
              </w:rPr>
            </w:pPr>
            <w:r w:rsidRPr="006F0230">
              <w:rPr>
                <w:rFonts w:cstheme="minorHAnsi"/>
                <w:b/>
                <w:color w:val="171717" w:themeColor="background2" w:themeShade="1A"/>
                <w:lang w:val="en-ZA"/>
              </w:rPr>
              <w:t>3</w:t>
            </w:r>
            <w:r w:rsidR="006026A3" w:rsidRPr="006F0230">
              <w:rPr>
                <w:rFonts w:cstheme="minorHAnsi"/>
                <w:b/>
                <w:color w:val="171717" w:themeColor="background2" w:themeShade="1A"/>
                <w:lang w:val="en-ZA"/>
              </w:rPr>
              <w:t>.1</w:t>
            </w:r>
          </w:p>
        </w:tc>
        <w:tc>
          <w:tcPr>
            <w:tcW w:w="8222" w:type="dxa"/>
            <w:gridSpan w:val="4"/>
            <w:tcBorders>
              <w:right w:val="single" w:sz="4" w:space="0" w:color="auto"/>
            </w:tcBorders>
            <w:vAlign w:val="center"/>
          </w:tcPr>
          <w:p w14:paraId="4E11341F" w14:textId="0C27A669" w:rsidR="006026A3" w:rsidRPr="006F0230" w:rsidRDefault="006026A3" w:rsidP="00AD5CED">
            <w:pPr>
              <w:jc w:val="both"/>
              <w:rPr>
                <w:rFonts w:cstheme="minorHAnsi"/>
                <w:color w:val="171717" w:themeColor="background2" w:themeShade="1A"/>
                <w:lang w:val="en-ZA"/>
              </w:rPr>
            </w:pPr>
            <w:r w:rsidRPr="006F0230">
              <w:rPr>
                <w:rFonts w:cstheme="minorHAnsi"/>
                <w:color w:val="171717" w:themeColor="background2" w:themeShade="1A"/>
                <w:lang w:val="en-ZA"/>
              </w:rPr>
              <w:t>By ticking this selection box, I</w:t>
            </w:r>
            <w:r w:rsidR="002D4A06" w:rsidRPr="006F0230">
              <w:rPr>
                <w:rFonts w:cstheme="minorHAnsi"/>
                <w:color w:val="171717" w:themeColor="background2" w:themeShade="1A"/>
                <w:lang w:val="en-ZA"/>
              </w:rPr>
              <w:t>, the owner of the Ho</w:t>
            </w:r>
            <w:r w:rsidR="002D271D" w:rsidRPr="006F0230">
              <w:rPr>
                <w:rFonts w:cstheme="minorHAnsi"/>
                <w:color w:val="171717" w:themeColor="background2" w:themeShade="1A"/>
                <w:lang w:val="en-ZA"/>
              </w:rPr>
              <w:t>ney</w:t>
            </w:r>
            <w:r w:rsidR="002D4A06" w:rsidRPr="006F0230">
              <w:rPr>
                <w:rFonts w:cstheme="minorHAnsi"/>
                <w:color w:val="171717" w:themeColor="background2" w:themeShade="1A"/>
                <w:lang w:val="en-ZA"/>
              </w:rPr>
              <w:t xml:space="preserve"> Living Annuity policy </w:t>
            </w:r>
            <w:r w:rsidR="003157E6" w:rsidRPr="006F0230">
              <w:rPr>
                <w:rFonts w:cstheme="minorHAnsi"/>
                <w:color w:val="171717" w:themeColor="background2" w:themeShade="1A"/>
                <w:lang w:val="en-ZA"/>
              </w:rPr>
              <w:t>(</w:t>
            </w:r>
            <w:r w:rsidR="002D4A06" w:rsidRPr="006F0230">
              <w:rPr>
                <w:rFonts w:cstheme="minorHAnsi"/>
                <w:color w:val="171717" w:themeColor="background2" w:themeShade="1A"/>
                <w:lang w:val="en-ZA"/>
              </w:rPr>
              <w:t>provided in 3.1</w:t>
            </w:r>
            <w:r w:rsidR="003157E6" w:rsidRPr="006F0230">
              <w:rPr>
                <w:rFonts w:cstheme="minorHAnsi"/>
                <w:color w:val="171717" w:themeColor="background2" w:themeShade="1A"/>
                <w:lang w:val="en-ZA"/>
              </w:rPr>
              <w:t>)</w:t>
            </w:r>
            <w:r w:rsidR="002D4A06" w:rsidRPr="006F0230">
              <w:rPr>
                <w:rFonts w:cstheme="minorHAnsi"/>
                <w:color w:val="171717" w:themeColor="background2" w:themeShade="1A"/>
                <w:lang w:val="en-ZA"/>
              </w:rPr>
              <w:t>,</w:t>
            </w:r>
            <w:r w:rsidRPr="006F0230">
              <w:rPr>
                <w:rFonts w:cstheme="minorHAnsi"/>
                <w:color w:val="171717" w:themeColor="background2" w:themeShade="1A"/>
                <w:lang w:val="en-ZA"/>
              </w:rPr>
              <w:t xml:space="preserve"> hereby request to Opt-out of the tax rate as stipulated by SAR</w:t>
            </w:r>
            <w:r w:rsidR="003157E6" w:rsidRPr="006F0230">
              <w:rPr>
                <w:rFonts w:cstheme="minorHAnsi"/>
                <w:color w:val="171717" w:themeColor="background2" w:themeShade="1A"/>
                <w:lang w:val="en-ZA"/>
              </w:rPr>
              <w:t>S:</w:t>
            </w:r>
          </w:p>
        </w:tc>
        <w:sdt>
          <w:sdtPr>
            <w:rPr>
              <w:rFonts w:cstheme="minorHAnsi"/>
              <w:b/>
              <w:color w:val="171717" w:themeColor="background2" w:themeShade="1A"/>
              <w:sz w:val="20"/>
              <w:lang w:val="en-ZA"/>
            </w:rPr>
            <w:id w:val="-1981136674"/>
            <w14:checkbox>
              <w14:checked w14:val="0"/>
              <w14:checkedState w14:val="2612" w14:font="MS Gothic"/>
              <w14:uncheckedState w14:val="2610" w14:font="MS Gothic"/>
            </w14:checkbox>
          </w:sdtPr>
          <w:sdtEndPr/>
          <w:sdtContent>
            <w:tc>
              <w:tcPr>
                <w:tcW w:w="571" w:type="dxa"/>
                <w:tcBorders>
                  <w:left w:val="single" w:sz="4" w:space="0" w:color="auto"/>
                </w:tcBorders>
                <w:vAlign w:val="center"/>
              </w:tcPr>
              <w:p w14:paraId="5B6127F7" w14:textId="5FB41401" w:rsidR="006026A3" w:rsidRPr="006F0230" w:rsidRDefault="002D4A06" w:rsidP="00AD5CED">
                <w:pPr>
                  <w:jc w:val="both"/>
                  <w:rPr>
                    <w:rFonts w:cstheme="minorHAnsi"/>
                    <w:color w:val="171717" w:themeColor="background2" w:themeShade="1A"/>
                    <w:lang w:val="en-ZA"/>
                  </w:rPr>
                </w:pPr>
                <w:r w:rsidRPr="006F0230">
                  <w:rPr>
                    <w:rFonts w:ascii="Segoe UI Symbol" w:eastAsia="MS Gothic" w:hAnsi="Segoe UI Symbol" w:cs="Segoe UI Symbol"/>
                    <w:b/>
                    <w:color w:val="171717" w:themeColor="background2" w:themeShade="1A"/>
                    <w:sz w:val="20"/>
                    <w:lang w:val="en-ZA"/>
                  </w:rPr>
                  <w:t>☐</w:t>
                </w:r>
              </w:p>
            </w:tc>
          </w:sdtContent>
        </w:sdt>
      </w:tr>
      <w:tr w:rsidR="0082162E" w:rsidRPr="006F0230" w14:paraId="734EDFDA" w14:textId="77777777" w:rsidTr="00C76BDC">
        <w:tc>
          <w:tcPr>
            <w:tcW w:w="562" w:type="dxa"/>
          </w:tcPr>
          <w:p w14:paraId="75A4D4C2" w14:textId="37D4536D" w:rsidR="002D2171" w:rsidRPr="006F0230" w:rsidRDefault="002D06BD" w:rsidP="00AD5CED">
            <w:pPr>
              <w:rPr>
                <w:rFonts w:cstheme="minorHAnsi"/>
                <w:b/>
                <w:color w:val="171717" w:themeColor="background2" w:themeShade="1A"/>
                <w:lang w:val="en-ZA"/>
              </w:rPr>
            </w:pPr>
            <w:r w:rsidRPr="006F0230">
              <w:rPr>
                <w:rFonts w:cstheme="minorHAnsi"/>
                <w:b/>
                <w:color w:val="171717" w:themeColor="background2" w:themeShade="1A"/>
                <w:lang w:val="en-ZA"/>
              </w:rPr>
              <w:t>3</w:t>
            </w:r>
            <w:r w:rsidR="009B4142" w:rsidRPr="006F0230">
              <w:rPr>
                <w:rFonts w:cstheme="minorHAnsi"/>
                <w:b/>
                <w:color w:val="171717" w:themeColor="background2" w:themeShade="1A"/>
                <w:lang w:val="en-ZA"/>
              </w:rPr>
              <w:t>.2</w:t>
            </w:r>
          </w:p>
        </w:tc>
        <w:tc>
          <w:tcPr>
            <w:tcW w:w="8793" w:type="dxa"/>
            <w:gridSpan w:val="5"/>
            <w:vAlign w:val="center"/>
          </w:tcPr>
          <w:p w14:paraId="4F83187A" w14:textId="07D9C90F" w:rsidR="002D2171" w:rsidRPr="006F0230" w:rsidRDefault="002D4A06" w:rsidP="00AD5CED">
            <w:pPr>
              <w:jc w:val="both"/>
              <w:rPr>
                <w:rFonts w:cstheme="minorHAnsi"/>
                <w:color w:val="171717" w:themeColor="background2" w:themeShade="1A"/>
                <w:lang w:val="en-ZA"/>
              </w:rPr>
            </w:pPr>
            <w:r w:rsidRPr="006F0230">
              <w:rPr>
                <w:rFonts w:cstheme="minorHAnsi"/>
                <w:color w:val="171717" w:themeColor="background2" w:themeShade="1A"/>
                <w:lang w:val="en-ZA"/>
              </w:rPr>
              <w:t xml:space="preserve">I further request that the following income tax rate be applied to </w:t>
            </w:r>
            <w:r w:rsidR="003157E6" w:rsidRPr="006F0230">
              <w:rPr>
                <w:rFonts w:cstheme="minorHAnsi"/>
                <w:color w:val="171717" w:themeColor="background2" w:themeShade="1A"/>
                <w:lang w:val="en-ZA"/>
              </w:rPr>
              <w:t>m</w:t>
            </w:r>
            <w:r w:rsidRPr="006F0230">
              <w:rPr>
                <w:rFonts w:cstheme="minorHAnsi"/>
                <w:color w:val="171717" w:themeColor="background2" w:themeShade="1A"/>
                <w:lang w:val="en-ZA"/>
              </w:rPr>
              <w:t>y annuity payment(s):</w:t>
            </w:r>
          </w:p>
        </w:tc>
      </w:tr>
      <w:tr w:rsidR="002D4A06" w:rsidRPr="006F0230" w14:paraId="67A0158D" w14:textId="77777777" w:rsidTr="00C76BDC">
        <w:tc>
          <w:tcPr>
            <w:tcW w:w="562" w:type="dxa"/>
          </w:tcPr>
          <w:p w14:paraId="33EE9EBD" w14:textId="156FAD9B" w:rsidR="002D4A06" w:rsidRPr="006F0230" w:rsidRDefault="002D4A06" w:rsidP="00C76BDC">
            <w:pPr>
              <w:jc w:val="right"/>
              <w:rPr>
                <w:rFonts w:cstheme="minorHAnsi"/>
                <w:b/>
                <w:color w:val="171717" w:themeColor="background2" w:themeShade="1A"/>
                <w:lang w:val="en-ZA"/>
              </w:rPr>
            </w:pPr>
            <w:r w:rsidRPr="006F0230">
              <w:rPr>
                <w:rFonts w:cstheme="minorHAnsi"/>
                <w:b/>
                <w:color w:val="171717" w:themeColor="background2" w:themeShade="1A"/>
                <w:lang w:val="en-ZA"/>
              </w:rPr>
              <w:t>a.</w:t>
            </w:r>
          </w:p>
        </w:tc>
        <w:tc>
          <w:tcPr>
            <w:tcW w:w="2552" w:type="dxa"/>
            <w:vAlign w:val="center"/>
          </w:tcPr>
          <w:p w14:paraId="71F74B84" w14:textId="77777777" w:rsidR="002D4A06" w:rsidRPr="006F0230" w:rsidRDefault="002D4A06" w:rsidP="002D4A06">
            <w:pPr>
              <w:jc w:val="both"/>
              <w:rPr>
                <w:rFonts w:cstheme="minorHAnsi"/>
                <w:color w:val="171717" w:themeColor="background2" w:themeShade="1A"/>
                <w:lang w:val="en-ZA"/>
              </w:rPr>
            </w:pPr>
            <w:r w:rsidRPr="006F0230">
              <w:rPr>
                <w:rFonts w:cstheme="minorHAnsi"/>
                <w:color w:val="171717" w:themeColor="background2" w:themeShade="1A"/>
                <w:lang w:val="en-ZA"/>
              </w:rPr>
              <w:t>The SARS published tax tables</w:t>
            </w:r>
          </w:p>
        </w:tc>
        <w:sdt>
          <w:sdtPr>
            <w:rPr>
              <w:rFonts w:cstheme="minorHAnsi"/>
              <w:b/>
              <w:color w:val="171717" w:themeColor="background2" w:themeShade="1A"/>
              <w:sz w:val="20"/>
              <w:lang w:val="en-ZA"/>
            </w:rPr>
            <w:id w:val="910127622"/>
            <w14:checkbox>
              <w14:checked w14:val="0"/>
              <w14:checkedState w14:val="2612" w14:font="MS Gothic"/>
              <w14:uncheckedState w14:val="2610" w14:font="MS Gothic"/>
            </w14:checkbox>
          </w:sdtPr>
          <w:sdtEndPr/>
          <w:sdtContent>
            <w:tc>
              <w:tcPr>
                <w:tcW w:w="6241" w:type="dxa"/>
                <w:gridSpan w:val="4"/>
                <w:vAlign w:val="center"/>
              </w:tcPr>
              <w:p w14:paraId="644C8BE7" w14:textId="494A7768" w:rsidR="002D4A06" w:rsidRPr="006F0230" w:rsidRDefault="002D4A06" w:rsidP="00AD5CED">
                <w:pPr>
                  <w:jc w:val="both"/>
                  <w:rPr>
                    <w:rFonts w:cstheme="minorHAnsi"/>
                    <w:color w:val="171717" w:themeColor="background2" w:themeShade="1A"/>
                    <w:lang w:val="en-ZA"/>
                  </w:rPr>
                </w:pPr>
                <w:r w:rsidRPr="006F0230">
                  <w:rPr>
                    <w:rFonts w:ascii="Segoe UI Symbol" w:eastAsia="MS Gothic" w:hAnsi="Segoe UI Symbol" w:cs="Segoe UI Symbol"/>
                    <w:b/>
                    <w:color w:val="171717" w:themeColor="background2" w:themeShade="1A"/>
                    <w:sz w:val="20"/>
                    <w:lang w:val="en-ZA"/>
                  </w:rPr>
                  <w:t>☐</w:t>
                </w:r>
              </w:p>
            </w:tc>
          </w:sdtContent>
        </w:sdt>
      </w:tr>
      <w:tr w:rsidR="00FE24DF" w:rsidRPr="006F0230" w14:paraId="65800A2F" w14:textId="4E2C9269" w:rsidTr="00C76BDC">
        <w:tc>
          <w:tcPr>
            <w:tcW w:w="562" w:type="dxa"/>
          </w:tcPr>
          <w:p w14:paraId="3CB8DCC9" w14:textId="0A942730" w:rsidR="00FE24DF" w:rsidRPr="006F0230" w:rsidRDefault="00FE24DF" w:rsidP="00C76BDC">
            <w:pPr>
              <w:jc w:val="right"/>
              <w:rPr>
                <w:rFonts w:cstheme="minorHAnsi"/>
                <w:b/>
                <w:color w:val="171717" w:themeColor="background2" w:themeShade="1A"/>
                <w:lang w:val="en-ZA"/>
              </w:rPr>
            </w:pPr>
            <w:r w:rsidRPr="006F0230">
              <w:rPr>
                <w:rFonts w:cstheme="minorHAnsi"/>
                <w:b/>
                <w:color w:val="171717" w:themeColor="background2" w:themeShade="1A"/>
                <w:lang w:val="en-ZA"/>
              </w:rPr>
              <w:t>b.</w:t>
            </w:r>
          </w:p>
        </w:tc>
        <w:tc>
          <w:tcPr>
            <w:tcW w:w="2552" w:type="dxa"/>
            <w:vAlign w:val="center"/>
          </w:tcPr>
          <w:p w14:paraId="1AFAE5D6" w14:textId="6692A2BE" w:rsidR="00FE24DF" w:rsidRPr="006F0230" w:rsidRDefault="00FE24DF" w:rsidP="002D4A06">
            <w:pPr>
              <w:jc w:val="both"/>
              <w:rPr>
                <w:rFonts w:cstheme="minorHAnsi"/>
                <w:color w:val="171717" w:themeColor="background2" w:themeShade="1A"/>
                <w:lang w:val="en-ZA"/>
              </w:rPr>
            </w:pPr>
            <w:r w:rsidRPr="006F0230">
              <w:rPr>
                <w:rFonts w:cstheme="minorHAnsi"/>
                <w:color w:val="171717" w:themeColor="background2" w:themeShade="1A"/>
                <w:lang w:val="en-ZA"/>
              </w:rPr>
              <w:t>A selected tax rate</w:t>
            </w:r>
          </w:p>
        </w:tc>
        <w:sdt>
          <w:sdtPr>
            <w:rPr>
              <w:rFonts w:cstheme="minorHAnsi"/>
              <w:b/>
              <w:color w:val="171717" w:themeColor="background2" w:themeShade="1A"/>
              <w:sz w:val="20"/>
              <w:lang w:val="en-ZA"/>
            </w:rPr>
            <w:id w:val="-1672948232"/>
            <w14:checkbox>
              <w14:checked w14:val="0"/>
              <w14:checkedState w14:val="2612" w14:font="MS Gothic"/>
              <w14:uncheckedState w14:val="2610" w14:font="MS Gothic"/>
            </w14:checkbox>
          </w:sdtPr>
          <w:sdtEndPr/>
          <w:sdtContent>
            <w:tc>
              <w:tcPr>
                <w:tcW w:w="709" w:type="dxa"/>
                <w:vAlign w:val="center"/>
              </w:tcPr>
              <w:p w14:paraId="264FFBEA" w14:textId="7F3045C9" w:rsidR="00FE24DF" w:rsidRPr="006F0230" w:rsidRDefault="00FE24DF" w:rsidP="00AD5CED">
                <w:pPr>
                  <w:jc w:val="both"/>
                  <w:rPr>
                    <w:rFonts w:cstheme="minorHAnsi"/>
                    <w:color w:val="171717" w:themeColor="background2" w:themeShade="1A"/>
                    <w:lang w:val="en-ZA"/>
                  </w:rPr>
                </w:pPr>
                <w:r w:rsidRPr="006F0230">
                  <w:rPr>
                    <w:rFonts w:ascii="Segoe UI Symbol" w:eastAsia="MS Gothic" w:hAnsi="Segoe UI Symbol" w:cs="Segoe UI Symbol"/>
                    <w:b/>
                    <w:color w:val="171717" w:themeColor="background2" w:themeShade="1A"/>
                    <w:sz w:val="20"/>
                    <w:lang w:val="en-ZA"/>
                  </w:rPr>
                  <w:t>☐</w:t>
                </w:r>
              </w:p>
            </w:tc>
          </w:sdtContent>
        </w:sdt>
        <w:tc>
          <w:tcPr>
            <w:tcW w:w="992" w:type="dxa"/>
            <w:vAlign w:val="center"/>
          </w:tcPr>
          <w:p w14:paraId="67BED5B7" w14:textId="77777777" w:rsidR="00FE24DF" w:rsidRPr="006F0230" w:rsidRDefault="00FE24DF" w:rsidP="006923C7">
            <w:pPr>
              <w:jc w:val="right"/>
              <w:rPr>
                <w:rFonts w:cstheme="minorHAnsi"/>
                <w:color w:val="171717" w:themeColor="background2" w:themeShade="1A"/>
                <w:lang w:val="en-ZA"/>
              </w:rPr>
            </w:pPr>
            <w:r w:rsidRPr="006F0230">
              <w:rPr>
                <w:rStyle w:val="Strong"/>
                <w:color w:val="171717" w:themeColor="background2" w:themeShade="1A"/>
              </w:rPr>
              <w:fldChar w:fldCharType="begin">
                <w:ffData>
                  <w:name w:val="Text8"/>
                  <w:enabled/>
                  <w:calcOnExit w:val="0"/>
                  <w:textInput/>
                </w:ffData>
              </w:fldChar>
            </w:r>
            <w:r w:rsidRPr="006F0230">
              <w:rPr>
                <w:rStyle w:val="Strong"/>
                <w:color w:val="171717" w:themeColor="background2" w:themeShade="1A"/>
              </w:rPr>
              <w:instrText xml:space="preserve"> FORMTEXT </w:instrText>
            </w:r>
            <w:r w:rsidRPr="006F0230">
              <w:rPr>
                <w:rStyle w:val="Strong"/>
                <w:color w:val="171717" w:themeColor="background2" w:themeShade="1A"/>
              </w:rPr>
            </w:r>
            <w:r w:rsidRPr="006F0230">
              <w:rPr>
                <w:rStyle w:val="Strong"/>
                <w:color w:val="171717" w:themeColor="background2" w:themeShade="1A"/>
              </w:rPr>
              <w:fldChar w:fldCharType="separate"/>
            </w:r>
            <w:r w:rsidRPr="006F0230">
              <w:rPr>
                <w:rStyle w:val="Strong"/>
                <w:color w:val="171717" w:themeColor="background2" w:themeShade="1A"/>
              </w:rPr>
              <w:t> </w:t>
            </w:r>
            <w:r w:rsidRPr="006F0230">
              <w:rPr>
                <w:rStyle w:val="Strong"/>
                <w:color w:val="171717" w:themeColor="background2" w:themeShade="1A"/>
              </w:rPr>
              <w:t> </w:t>
            </w:r>
            <w:r w:rsidRPr="006F0230">
              <w:rPr>
                <w:rStyle w:val="Strong"/>
                <w:color w:val="171717" w:themeColor="background2" w:themeShade="1A"/>
              </w:rPr>
              <w:t> </w:t>
            </w:r>
            <w:r w:rsidRPr="006F0230">
              <w:rPr>
                <w:rStyle w:val="Strong"/>
                <w:color w:val="171717" w:themeColor="background2" w:themeShade="1A"/>
              </w:rPr>
              <w:t> </w:t>
            </w:r>
            <w:r w:rsidRPr="006F0230">
              <w:rPr>
                <w:rStyle w:val="Strong"/>
                <w:color w:val="171717" w:themeColor="background2" w:themeShade="1A"/>
              </w:rPr>
              <w:t> </w:t>
            </w:r>
            <w:r w:rsidRPr="006F0230">
              <w:rPr>
                <w:rStyle w:val="Strong"/>
                <w:color w:val="171717" w:themeColor="background2" w:themeShade="1A"/>
              </w:rPr>
              <w:fldChar w:fldCharType="end"/>
            </w:r>
            <w:r w:rsidRPr="006F0230">
              <w:rPr>
                <w:rFonts w:cstheme="minorHAnsi"/>
                <w:b/>
                <w:color w:val="171717" w:themeColor="background2" w:themeShade="1A"/>
                <w:lang w:val="en-ZA"/>
              </w:rPr>
              <w:t>%</w:t>
            </w:r>
          </w:p>
        </w:tc>
        <w:tc>
          <w:tcPr>
            <w:tcW w:w="4540" w:type="dxa"/>
            <w:gridSpan w:val="2"/>
            <w:vAlign w:val="center"/>
          </w:tcPr>
          <w:p w14:paraId="1EF9981E" w14:textId="66793A63" w:rsidR="00FE24DF" w:rsidRPr="006F0230" w:rsidRDefault="00FE24DF" w:rsidP="00AD5CED">
            <w:pPr>
              <w:jc w:val="both"/>
              <w:rPr>
                <w:rFonts w:cstheme="minorHAnsi"/>
                <w:color w:val="171717" w:themeColor="background2" w:themeShade="1A"/>
                <w:lang w:val="en-ZA"/>
              </w:rPr>
            </w:pPr>
            <w:r w:rsidRPr="006F0230">
              <w:rPr>
                <w:rFonts w:cstheme="minorHAnsi"/>
                <w:color w:val="171717" w:themeColor="background2" w:themeShade="1A"/>
                <w:lang w:val="en-ZA"/>
              </w:rPr>
              <w:t>Please specify the percentage to be deducted.</w:t>
            </w:r>
          </w:p>
        </w:tc>
      </w:tr>
    </w:tbl>
    <w:p w14:paraId="4571564A" w14:textId="77777777" w:rsidR="00C76BDC" w:rsidRPr="006F0230" w:rsidRDefault="00C76BDC" w:rsidP="00AD5CED">
      <w:pPr>
        <w:rPr>
          <w:rFonts w:cstheme="minorHAnsi"/>
          <w:b/>
          <w:color w:val="171717" w:themeColor="background2" w:themeShade="1A"/>
          <w:lang w:val="en-ZA"/>
        </w:rPr>
        <w:sectPr w:rsidR="00C76BDC" w:rsidRPr="006F0230" w:rsidSect="00B0678E">
          <w:headerReference w:type="default" r:id="rId9"/>
          <w:footerReference w:type="default" r:id="rId10"/>
          <w:pgSz w:w="12240" w:h="15840"/>
          <w:pgMar w:top="1440" w:right="1440" w:bottom="1440" w:left="1440" w:header="720" w:footer="720" w:gutter="0"/>
          <w:cols w:space="720"/>
          <w:docGrid w:linePitch="360"/>
        </w:sectPr>
      </w:pPr>
    </w:p>
    <w:tbl>
      <w:tblPr>
        <w:tblStyle w:val="TableGrid"/>
        <w:tblW w:w="9355" w:type="dxa"/>
        <w:tblLayout w:type="fixed"/>
        <w:tblLook w:val="04A0" w:firstRow="1" w:lastRow="0" w:firstColumn="1" w:lastColumn="0" w:noHBand="0" w:noVBand="1"/>
      </w:tblPr>
      <w:tblGrid>
        <w:gridCol w:w="562"/>
        <w:gridCol w:w="7938"/>
        <w:gridCol w:w="855"/>
      </w:tblGrid>
      <w:tr w:rsidR="00FE24DF" w:rsidRPr="006F0230" w14:paraId="1A7F60BB" w14:textId="77777777" w:rsidTr="00E22840">
        <w:tc>
          <w:tcPr>
            <w:tcW w:w="562" w:type="dxa"/>
            <w:vAlign w:val="center"/>
          </w:tcPr>
          <w:p w14:paraId="0367AD00" w14:textId="5020B69F" w:rsidR="00FE24DF" w:rsidRPr="006F0230" w:rsidRDefault="00FE24DF" w:rsidP="00AD5CED">
            <w:pPr>
              <w:rPr>
                <w:rFonts w:cstheme="minorHAnsi"/>
                <w:b/>
                <w:color w:val="171717" w:themeColor="background2" w:themeShade="1A"/>
                <w:lang w:val="en-ZA"/>
              </w:rPr>
            </w:pPr>
          </w:p>
        </w:tc>
        <w:tc>
          <w:tcPr>
            <w:tcW w:w="8793" w:type="dxa"/>
            <w:gridSpan w:val="2"/>
            <w:vAlign w:val="center"/>
          </w:tcPr>
          <w:p w14:paraId="3B648642" w14:textId="59E04DF7" w:rsidR="00FE24DF" w:rsidRPr="006F0230" w:rsidRDefault="00FE24DF" w:rsidP="00AD5CED">
            <w:pPr>
              <w:jc w:val="both"/>
              <w:rPr>
                <w:rFonts w:cstheme="minorHAnsi"/>
                <w:color w:val="171717" w:themeColor="background2" w:themeShade="1A"/>
                <w:lang w:val="en-ZA"/>
              </w:rPr>
            </w:pPr>
            <w:r w:rsidRPr="006F0230">
              <w:rPr>
                <w:rStyle w:val="Strong"/>
                <w:rFonts w:cstheme="minorHAnsi"/>
                <w:b w:val="0"/>
                <w:bCs/>
                <w:color w:val="171717" w:themeColor="background2" w:themeShade="1A"/>
              </w:rPr>
              <w:t xml:space="preserve">If you are specifying a tax rate below the prevailing tax tables, please provide </w:t>
            </w:r>
            <w:r w:rsidR="002D271D" w:rsidRPr="006F0230">
              <w:rPr>
                <w:rStyle w:val="Strong"/>
                <w:rFonts w:cstheme="minorHAnsi"/>
                <w:b w:val="0"/>
                <w:bCs/>
                <w:color w:val="171717" w:themeColor="background2" w:themeShade="1A"/>
              </w:rPr>
              <w:t>The Administrator</w:t>
            </w:r>
            <w:r w:rsidRPr="006F0230">
              <w:rPr>
                <w:rStyle w:val="Strong"/>
                <w:rFonts w:cstheme="minorHAnsi"/>
                <w:b w:val="0"/>
                <w:bCs/>
                <w:color w:val="171717" w:themeColor="background2" w:themeShade="1A"/>
              </w:rPr>
              <w:t xml:space="preserve"> with a tax directive to this effect. The directive is valid for the period stated on it. You may renew this by applying to SARS. In the absence of a valid tax directive, the published prevailing tax tables will apply. If you specify a higher tax rate than that of the prevailing tax </w:t>
            </w:r>
            <w:r w:rsidR="003157E6" w:rsidRPr="006F0230">
              <w:rPr>
                <w:rStyle w:val="Strong"/>
                <w:rFonts w:cstheme="minorHAnsi"/>
                <w:b w:val="0"/>
                <w:bCs/>
                <w:color w:val="171717" w:themeColor="background2" w:themeShade="1A"/>
              </w:rPr>
              <w:t>tables,</w:t>
            </w:r>
            <w:r w:rsidRPr="006F0230">
              <w:rPr>
                <w:rStyle w:val="Strong"/>
                <w:rFonts w:cstheme="minorHAnsi"/>
                <w:b w:val="0"/>
                <w:bCs/>
                <w:color w:val="171717" w:themeColor="background2" w:themeShade="1A"/>
              </w:rPr>
              <w:t xml:space="preserve"> no tax directive required.</w:t>
            </w:r>
          </w:p>
        </w:tc>
      </w:tr>
      <w:tr w:rsidR="00C93B2D" w:rsidRPr="006F0230" w14:paraId="280A40AD" w14:textId="77777777" w:rsidTr="00C76BDC">
        <w:tc>
          <w:tcPr>
            <w:tcW w:w="562" w:type="dxa"/>
          </w:tcPr>
          <w:p w14:paraId="23AE95BD" w14:textId="4E7FAEEB" w:rsidR="00C93B2D" w:rsidRPr="006F0230" w:rsidRDefault="002D06BD" w:rsidP="00AD5CED">
            <w:pPr>
              <w:rPr>
                <w:rFonts w:cstheme="minorHAnsi"/>
                <w:b/>
                <w:color w:val="171717" w:themeColor="background2" w:themeShade="1A"/>
                <w:lang w:val="en-ZA"/>
              </w:rPr>
            </w:pPr>
            <w:r w:rsidRPr="006F0230">
              <w:rPr>
                <w:rFonts w:cstheme="minorHAnsi"/>
                <w:b/>
                <w:color w:val="171717" w:themeColor="background2" w:themeShade="1A"/>
                <w:lang w:val="en-ZA"/>
              </w:rPr>
              <w:t>3</w:t>
            </w:r>
            <w:r w:rsidR="00C93B2D" w:rsidRPr="006F0230">
              <w:rPr>
                <w:rFonts w:cstheme="minorHAnsi"/>
                <w:b/>
                <w:color w:val="171717" w:themeColor="background2" w:themeShade="1A"/>
                <w:lang w:val="en-ZA"/>
              </w:rPr>
              <w:t>.3</w:t>
            </w:r>
          </w:p>
        </w:tc>
        <w:tc>
          <w:tcPr>
            <w:tcW w:w="7938" w:type="dxa"/>
            <w:tcBorders>
              <w:right w:val="nil"/>
            </w:tcBorders>
            <w:vAlign w:val="center"/>
          </w:tcPr>
          <w:p w14:paraId="4B26D441" w14:textId="0D1BD1ED" w:rsidR="00C93B2D" w:rsidRPr="006F0230" w:rsidRDefault="00C93B2D" w:rsidP="00B0678E">
            <w:pPr>
              <w:jc w:val="both"/>
              <w:rPr>
                <w:rStyle w:val="Strong"/>
                <w:rFonts w:cstheme="minorHAnsi"/>
                <w:b w:val="0"/>
                <w:color w:val="171717" w:themeColor="background2" w:themeShade="1A"/>
              </w:rPr>
            </w:pPr>
            <w:r w:rsidRPr="006F0230">
              <w:rPr>
                <w:rStyle w:val="Strong"/>
                <w:rFonts w:cstheme="minorHAnsi"/>
                <w:b w:val="0"/>
                <w:color w:val="171717" w:themeColor="background2" w:themeShade="1A"/>
              </w:rPr>
              <w:t xml:space="preserve">I hereby confirm my understanding that if I request </w:t>
            </w:r>
            <w:r w:rsidR="002D271D" w:rsidRPr="006F0230">
              <w:rPr>
                <w:rStyle w:val="Strong"/>
                <w:rFonts w:cstheme="minorHAnsi"/>
                <w:b w:val="0"/>
                <w:bCs/>
                <w:color w:val="171717" w:themeColor="background2" w:themeShade="1A"/>
              </w:rPr>
              <w:t xml:space="preserve">The Administrator </w:t>
            </w:r>
            <w:r w:rsidRPr="006F0230">
              <w:rPr>
                <w:rStyle w:val="Strong"/>
                <w:rFonts w:cstheme="minorHAnsi"/>
                <w:b w:val="0"/>
                <w:color w:val="171717" w:themeColor="background2" w:themeShade="1A"/>
              </w:rPr>
              <w:t xml:space="preserve">to deduct a tax rate below the rate specified by SARS, this may result in a tax debt at the end of the year. </w:t>
            </w:r>
          </w:p>
        </w:tc>
        <w:tc>
          <w:tcPr>
            <w:tcW w:w="855" w:type="dxa"/>
            <w:tcBorders>
              <w:left w:val="nil"/>
            </w:tcBorders>
            <w:vAlign w:val="center"/>
          </w:tcPr>
          <w:p w14:paraId="7BB34926" w14:textId="5D5C8421" w:rsidR="00C93B2D" w:rsidRPr="006F0230" w:rsidRDefault="00982F4B" w:rsidP="00B0678E">
            <w:pPr>
              <w:jc w:val="both"/>
              <w:rPr>
                <w:rStyle w:val="Strong"/>
                <w:rFonts w:cstheme="minorHAnsi"/>
                <w:b w:val="0"/>
                <w:bCs/>
                <w:color w:val="171717" w:themeColor="background2" w:themeShade="1A"/>
              </w:rPr>
            </w:pPr>
            <w:sdt>
              <w:sdtPr>
                <w:rPr>
                  <w:rFonts w:cstheme="minorHAnsi"/>
                  <w:b/>
                  <w:color w:val="171717" w:themeColor="background2" w:themeShade="1A"/>
                  <w:sz w:val="20"/>
                  <w:lang w:val="en-ZA"/>
                </w:rPr>
                <w:id w:val="-2110803239"/>
                <w14:checkbox>
                  <w14:checked w14:val="0"/>
                  <w14:checkedState w14:val="2612" w14:font="MS Gothic"/>
                  <w14:uncheckedState w14:val="2610" w14:font="MS Gothic"/>
                </w14:checkbox>
              </w:sdtPr>
              <w:sdtEndPr/>
              <w:sdtContent>
                <w:r w:rsidR="006E121E" w:rsidRPr="006F0230">
                  <w:rPr>
                    <w:rFonts w:ascii="Segoe UI Symbol" w:eastAsia="MS Gothic" w:hAnsi="Segoe UI Symbol" w:cs="Segoe UI Symbol"/>
                    <w:b/>
                    <w:color w:val="171717" w:themeColor="background2" w:themeShade="1A"/>
                    <w:sz w:val="20"/>
                    <w:lang w:val="en-ZA"/>
                  </w:rPr>
                  <w:t>☐</w:t>
                </w:r>
              </w:sdtContent>
            </w:sdt>
            <w:r w:rsidR="00C93B2D" w:rsidRPr="006F0230">
              <w:rPr>
                <w:rStyle w:val="Strong"/>
                <w:b w:val="0"/>
                <w:bCs/>
                <w:color w:val="171717" w:themeColor="background2" w:themeShade="1A"/>
              </w:rPr>
              <w:t xml:space="preserve"> </w:t>
            </w:r>
            <w:r w:rsidR="00C93B2D" w:rsidRPr="006F0230">
              <w:rPr>
                <w:rStyle w:val="Strong"/>
                <w:color w:val="171717" w:themeColor="background2" w:themeShade="1A"/>
              </w:rPr>
              <w:t>Yes</w:t>
            </w:r>
          </w:p>
        </w:tc>
      </w:tr>
    </w:tbl>
    <w:p w14:paraId="3A88A316" w14:textId="77777777" w:rsidR="00AD5CED" w:rsidRPr="006F0230" w:rsidRDefault="00AD5CED" w:rsidP="00AD5CED"/>
    <w:p w14:paraId="4A3C5228" w14:textId="77777777" w:rsidR="007F53A1" w:rsidRPr="006F0230" w:rsidRDefault="007F53A1" w:rsidP="007F53A1">
      <w:pPr>
        <w:pStyle w:val="ListNumber"/>
      </w:pPr>
      <w:r w:rsidRPr="006F0230">
        <w:t>Investor Declaration</w:t>
      </w:r>
    </w:p>
    <w:tbl>
      <w:tblPr>
        <w:tblStyle w:val="TableGrid"/>
        <w:tblW w:w="0" w:type="auto"/>
        <w:tblLook w:val="04A0" w:firstRow="1" w:lastRow="0" w:firstColumn="1" w:lastColumn="0" w:noHBand="0" w:noVBand="1"/>
      </w:tblPr>
      <w:tblGrid>
        <w:gridCol w:w="559"/>
        <w:gridCol w:w="2148"/>
        <w:gridCol w:w="6637"/>
      </w:tblGrid>
      <w:tr w:rsidR="007F53A1" w:rsidRPr="006F0230" w14:paraId="7A31D8A7" w14:textId="77777777" w:rsidTr="00275ACE">
        <w:trPr>
          <w:trHeight w:val="269"/>
        </w:trPr>
        <w:tc>
          <w:tcPr>
            <w:tcW w:w="559" w:type="dxa"/>
          </w:tcPr>
          <w:p w14:paraId="0728AA77" w14:textId="569E4A97" w:rsidR="007F53A1" w:rsidRPr="006F0230" w:rsidRDefault="002D06BD" w:rsidP="00AD5CED">
            <w:pPr>
              <w:jc w:val="both"/>
              <w:rPr>
                <w:b/>
                <w:color w:val="171717" w:themeColor="background2" w:themeShade="1A"/>
                <w:szCs w:val="18"/>
              </w:rPr>
            </w:pPr>
            <w:r w:rsidRPr="006F0230">
              <w:rPr>
                <w:b/>
                <w:color w:val="171717" w:themeColor="background2" w:themeShade="1A"/>
                <w:szCs w:val="18"/>
              </w:rPr>
              <w:t>4</w:t>
            </w:r>
            <w:r w:rsidR="007F53A1" w:rsidRPr="006F0230">
              <w:rPr>
                <w:b/>
                <w:color w:val="171717" w:themeColor="background2" w:themeShade="1A"/>
                <w:szCs w:val="18"/>
              </w:rPr>
              <w:t>.1</w:t>
            </w:r>
          </w:p>
        </w:tc>
        <w:tc>
          <w:tcPr>
            <w:tcW w:w="8785" w:type="dxa"/>
            <w:gridSpan w:val="2"/>
          </w:tcPr>
          <w:p w14:paraId="3E205A38" w14:textId="77777777" w:rsidR="007F53A1" w:rsidRPr="006F0230" w:rsidRDefault="007F53A1" w:rsidP="00C76BDC">
            <w:pPr>
              <w:jc w:val="both"/>
              <w:rPr>
                <w:color w:val="171717" w:themeColor="background2" w:themeShade="1A"/>
                <w:szCs w:val="18"/>
              </w:rPr>
            </w:pPr>
            <w:r w:rsidRPr="006F0230">
              <w:rPr>
                <w:color w:val="171717" w:themeColor="background2" w:themeShade="1A"/>
                <w:szCs w:val="18"/>
              </w:rPr>
              <w:t>I confirm that all information provided in this form is correct.</w:t>
            </w:r>
          </w:p>
        </w:tc>
      </w:tr>
      <w:tr w:rsidR="007F53A1" w:rsidRPr="006F0230" w14:paraId="5BEE44D9" w14:textId="77777777" w:rsidTr="00275ACE">
        <w:trPr>
          <w:trHeight w:val="269"/>
        </w:trPr>
        <w:tc>
          <w:tcPr>
            <w:tcW w:w="559" w:type="dxa"/>
          </w:tcPr>
          <w:p w14:paraId="6551755A" w14:textId="3FE55812" w:rsidR="007F53A1" w:rsidRPr="006F0230" w:rsidRDefault="002D06BD" w:rsidP="00AD5CED">
            <w:pPr>
              <w:jc w:val="both"/>
              <w:rPr>
                <w:b/>
                <w:color w:val="171717" w:themeColor="background2" w:themeShade="1A"/>
                <w:szCs w:val="18"/>
              </w:rPr>
            </w:pPr>
            <w:r w:rsidRPr="006F0230">
              <w:rPr>
                <w:b/>
                <w:color w:val="171717" w:themeColor="background2" w:themeShade="1A"/>
                <w:szCs w:val="18"/>
              </w:rPr>
              <w:t>4</w:t>
            </w:r>
            <w:r w:rsidR="007F53A1" w:rsidRPr="006F0230">
              <w:rPr>
                <w:b/>
                <w:color w:val="171717" w:themeColor="background2" w:themeShade="1A"/>
                <w:szCs w:val="18"/>
              </w:rPr>
              <w:t>.2</w:t>
            </w:r>
          </w:p>
        </w:tc>
        <w:tc>
          <w:tcPr>
            <w:tcW w:w="8785" w:type="dxa"/>
            <w:gridSpan w:val="2"/>
          </w:tcPr>
          <w:p w14:paraId="010FF31D" w14:textId="0844CB86" w:rsidR="007F53A1" w:rsidRPr="006F0230" w:rsidRDefault="007F53A1" w:rsidP="00C76BDC">
            <w:pPr>
              <w:tabs>
                <w:tab w:val="left" w:pos="1635"/>
              </w:tabs>
              <w:jc w:val="both"/>
              <w:rPr>
                <w:color w:val="171717" w:themeColor="background2" w:themeShade="1A"/>
                <w:szCs w:val="18"/>
              </w:rPr>
            </w:pPr>
            <w:r w:rsidRPr="006F0230">
              <w:rPr>
                <w:color w:val="171717" w:themeColor="background2" w:themeShade="1A"/>
                <w:szCs w:val="18"/>
              </w:rPr>
              <w:t xml:space="preserve">I have not received advice from </w:t>
            </w:r>
            <w:r w:rsidR="00DB32C2" w:rsidRPr="006F0230">
              <w:rPr>
                <w:rStyle w:val="Strong"/>
                <w:rFonts w:cstheme="minorHAnsi"/>
                <w:b w:val="0"/>
                <w:bCs/>
                <w:color w:val="171717" w:themeColor="background2" w:themeShade="1A"/>
              </w:rPr>
              <w:t xml:space="preserve">The Administrator </w:t>
            </w:r>
            <w:r w:rsidRPr="006F0230">
              <w:rPr>
                <w:color w:val="171717" w:themeColor="background2" w:themeShade="1A"/>
                <w:szCs w:val="18"/>
              </w:rPr>
              <w:t xml:space="preserve">in respect of this </w:t>
            </w:r>
            <w:r w:rsidR="000905AC" w:rsidRPr="006F0230">
              <w:rPr>
                <w:color w:val="171717" w:themeColor="background2" w:themeShade="1A"/>
                <w:szCs w:val="18"/>
              </w:rPr>
              <w:t>instruction</w:t>
            </w:r>
            <w:r w:rsidRPr="006F0230">
              <w:rPr>
                <w:color w:val="171717" w:themeColor="background2" w:themeShade="1A"/>
                <w:szCs w:val="18"/>
              </w:rPr>
              <w:t>.</w:t>
            </w:r>
          </w:p>
        </w:tc>
      </w:tr>
      <w:tr w:rsidR="007F53A1" w:rsidRPr="006F0230" w14:paraId="7488C88C" w14:textId="77777777" w:rsidTr="00275ACE">
        <w:trPr>
          <w:trHeight w:val="269"/>
        </w:trPr>
        <w:tc>
          <w:tcPr>
            <w:tcW w:w="559" w:type="dxa"/>
          </w:tcPr>
          <w:p w14:paraId="5ED42434" w14:textId="608E11B2" w:rsidR="007F53A1" w:rsidRPr="006F0230" w:rsidRDefault="002D06BD" w:rsidP="00AD5CED">
            <w:pPr>
              <w:jc w:val="both"/>
              <w:rPr>
                <w:b/>
                <w:color w:val="171717" w:themeColor="background2" w:themeShade="1A"/>
                <w:szCs w:val="18"/>
              </w:rPr>
            </w:pPr>
            <w:r w:rsidRPr="006F0230">
              <w:rPr>
                <w:b/>
                <w:color w:val="171717" w:themeColor="background2" w:themeShade="1A"/>
                <w:szCs w:val="18"/>
              </w:rPr>
              <w:t>4</w:t>
            </w:r>
            <w:r w:rsidR="007F53A1" w:rsidRPr="006F0230">
              <w:rPr>
                <w:b/>
                <w:color w:val="171717" w:themeColor="background2" w:themeShade="1A"/>
                <w:szCs w:val="18"/>
              </w:rPr>
              <w:t>.3</w:t>
            </w:r>
          </w:p>
        </w:tc>
        <w:tc>
          <w:tcPr>
            <w:tcW w:w="8785" w:type="dxa"/>
            <w:gridSpan w:val="2"/>
          </w:tcPr>
          <w:p w14:paraId="0B7DCF5D" w14:textId="77777777" w:rsidR="007F53A1" w:rsidRPr="006F0230" w:rsidRDefault="007F53A1" w:rsidP="00C76BDC">
            <w:pPr>
              <w:jc w:val="both"/>
              <w:rPr>
                <w:color w:val="171717" w:themeColor="background2" w:themeShade="1A"/>
                <w:szCs w:val="18"/>
              </w:rPr>
            </w:pPr>
            <w:r w:rsidRPr="006F0230">
              <w:rPr>
                <w:color w:val="171717" w:themeColor="background2" w:themeShade="1A"/>
                <w:szCs w:val="18"/>
              </w:rPr>
              <w:t>I understand and accept all risks associated with this investment. In addition, I confirm that I have read and understood all relevant documentation associated with this investment.</w:t>
            </w:r>
          </w:p>
        </w:tc>
      </w:tr>
      <w:tr w:rsidR="007F53A1" w:rsidRPr="006F0230" w14:paraId="65EC4DAC" w14:textId="77777777" w:rsidTr="00275ACE">
        <w:trPr>
          <w:trHeight w:val="269"/>
        </w:trPr>
        <w:tc>
          <w:tcPr>
            <w:tcW w:w="559" w:type="dxa"/>
          </w:tcPr>
          <w:p w14:paraId="3E8291AE" w14:textId="3C8E52F3" w:rsidR="007F53A1" w:rsidRPr="006F0230" w:rsidRDefault="002D06BD" w:rsidP="00AD5CED">
            <w:pPr>
              <w:rPr>
                <w:b/>
                <w:color w:val="171717" w:themeColor="background2" w:themeShade="1A"/>
              </w:rPr>
            </w:pPr>
            <w:r w:rsidRPr="006F0230">
              <w:rPr>
                <w:b/>
                <w:color w:val="171717" w:themeColor="background2" w:themeShade="1A"/>
              </w:rPr>
              <w:t>4</w:t>
            </w:r>
            <w:r w:rsidR="007F53A1" w:rsidRPr="006F0230">
              <w:rPr>
                <w:b/>
                <w:color w:val="171717" w:themeColor="background2" w:themeShade="1A"/>
              </w:rPr>
              <w:t>.4</w:t>
            </w:r>
          </w:p>
        </w:tc>
        <w:tc>
          <w:tcPr>
            <w:tcW w:w="8785" w:type="dxa"/>
            <w:gridSpan w:val="2"/>
          </w:tcPr>
          <w:p w14:paraId="321B8C90" w14:textId="3CA7B19D" w:rsidR="007F53A1" w:rsidRPr="006F0230" w:rsidRDefault="007F53A1" w:rsidP="00C76BDC">
            <w:pPr>
              <w:jc w:val="both"/>
            </w:pPr>
            <w:r w:rsidRPr="006F0230">
              <w:rPr>
                <w:color w:val="171717" w:themeColor="background2" w:themeShade="1A"/>
              </w:rPr>
              <w:t>I have read and understood the Ho</w:t>
            </w:r>
            <w:r w:rsidR="00DB32C2" w:rsidRPr="006F0230">
              <w:rPr>
                <w:color w:val="171717" w:themeColor="background2" w:themeShade="1A"/>
              </w:rPr>
              <w:t>ney</w:t>
            </w:r>
            <w:r w:rsidRPr="006F0230">
              <w:rPr>
                <w:color w:val="171717" w:themeColor="background2" w:themeShade="1A"/>
              </w:rPr>
              <w:t xml:space="preserve"> Living Annuity Information Document. This is available from your Financial Services Provider, the </w:t>
            </w:r>
            <w:r w:rsidR="00DB32C2" w:rsidRPr="006F0230">
              <w:rPr>
                <w:color w:val="171717" w:themeColor="background2" w:themeShade="1A"/>
              </w:rPr>
              <w:t xml:space="preserve">Honey Investment </w:t>
            </w:r>
            <w:r w:rsidRPr="006F0230">
              <w:rPr>
                <w:color w:val="171717" w:themeColor="background2" w:themeShade="1A"/>
              </w:rPr>
              <w:t xml:space="preserve">Client Service Centre or on our website at </w:t>
            </w:r>
            <w:r w:rsidR="005F075E" w:rsidRPr="006F0230">
              <w:rPr>
                <w:rStyle w:val="Emphasis"/>
              </w:rPr>
              <w:t>www.ho</w:t>
            </w:r>
            <w:r w:rsidR="008B3DE8">
              <w:rPr>
                <w:rStyle w:val="Emphasis"/>
              </w:rPr>
              <w:t>n</w:t>
            </w:r>
            <w:r w:rsidR="00DB32C2" w:rsidRPr="006F0230">
              <w:rPr>
                <w:rStyle w:val="Emphasis"/>
              </w:rPr>
              <w:t>eyinvestments</w:t>
            </w:r>
            <w:r w:rsidR="005F075E" w:rsidRPr="006F0230">
              <w:rPr>
                <w:rStyle w:val="Emphasis"/>
              </w:rPr>
              <w:t>.co.za.</w:t>
            </w:r>
          </w:p>
        </w:tc>
      </w:tr>
      <w:tr w:rsidR="002D06BD" w:rsidRPr="006F0230" w14:paraId="6A286C4E" w14:textId="77777777" w:rsidTr="00275ACE">
        <w:trPr>
          <w:trHeight w:val="269"/>
        </w:trPr>
        <w:tc>
          <w:tcPr>
            <w:tcW w:w="559" w:type="dxa"/>
            <w:vMerge w:val="restart"/>
          </w:tcPr>
          <w:p w14:paraId="56E47449" w14:textId="773E869A" w:rsidR="002D06BD" w:rsidRPr="006F0230" w:rsidRDefault="002D06BD" w:rsidP="002D06BD">
            <w:pPr>
              <w:rPr>
                <w:b/>
                <w:color w:val="171717" w:themeColor="background2" w:themeShade="1A"/>
              </w:rPr>
            </w:pPr>
            <w:r w:rsidRPr="006F0230">
              <w:rPr>
                <w:b/>
                <w:color w:val="171717" w:themeColor="background2" w:themeShade="1A"/>
              </w:rPr>
              <w:t>4.5</w:t>
            </w:r>
          </w:p>
        </w:tc>
        <w:tc>
          <w:tcPr>
            <w:tcW w:w="8785" w:type="dxa"/>
            <w:gridSpan w:val="2"/>
          </w:tcPr>
          <w:p w14:paraId="154DF122" w14:textId="0FF58283" w:rsidR="002D06BD" w:rsidRPr="006F0230" w:rsidRDefault="002D06BD" w:rsidP="00C76BDC">
            <w:pPr>
              <w:jc w:val="both"/>
              <w:rPr>
                <w:color w:val="171717" w:themeColor="background2" w:themeShade="1A"/>
              </w:rPr>
            </w:pPr>
            <w:r w:rsidRPr="006F0230">
              <w:rPr>
                <w:b/>
                <w:bCs/>
                <w:color w:val="171717" w:themeColor="background2" w:themeShade="1A"/>
              </w:rPr>
              <w:t>Signature:</w:t>
            </w:r>
          </w:p>
        </w:tc>
      </w:tr>
      <w:tr w:rsidR="002D06BD" w:rsidRPr="006F0230" w14:paraId="01E5D506" w14:textId="77777777" w:rsidTr="00275ACE">
        <w:trPr>
          <w:trHeight w:val="269"/>
        </w:trPr>
        <w:tc>
          <w:tcPr>
            <w:tcW w:w="559" w:type="dxa"/>
            <w:vMerge/>
          </w:tcPr>
          <w:p w14:paraId="6E9A0C75" w14:textId="77777777" w:rsidR="002D06BD" w:rsidRPr="006F0230" w:rsidRDefault="002D06BD" w:rsidP="002D06BD">
            <w:pPr>
              <w:rPr>
                <w:b/>
                <w:color w:val="171717" w:themeColor="background2" w:themeShade="1A"/>
              </w:rPr>
            </w:pPr>
          </w:p>
        </w:tc>
        <w:tc>
          <w:tcPr>
            <w:tcW w:w="8785" w:type="dxa"/>
            <w:gridSpan w:val="2"/>
          </w:tcPr>
          <w:p w14:paraId="26DCDBB7" w14:textId="08A516CD" w:rsidR="002D06BD" w:rsidRPr="006F0230" w:rsidRDefault="00275ACE" w:rsidP="002D06BD">
            <w:pPr>
              <w:rPr>
                <w:color w:val="171717" w:themeColor="background2" w:themeShade="1A"/>
              </w:rPr>
            </w:pPr>
            <w:r>
              <w:rPr>
                <w:rStyle w:val="Strong"/>
              </w:rPr>
              <w:pict w14:anchorId="589C8B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45pt">
                  <v:imagedata r:id="rId11" o:title=""/>
                  <o:lock v:ext="edit" ungrouping="t" rotation="t" cropping="t" verticies="t" text="t" grouping="t"/>
                  <o:signatureline v:ext="edit" id="{53EE8907-4B47-4563-8690-6CC957DD7CBA}" provid="{00000000-0000-0000-0000-000000000000}" o:suggestedsigner="Investor Signature:" showsigndate="f" issignatureline="t"/>
                </v:shape>
              </w:pict>
            </w:r>
          </w:p>
        </w:tc>
      </w:tr>
      <w:tr w:rsidR="002D06BD" w:rsidRPr="006F0230" w14:paraId="7B13A934" w14:textId="77777777" w:rsidTr="00275ACE">
        <w:trPr>
          <w:trHeight w:val="269"/>
        </w:trPr>
        <w:tc>
          <w:tcPr>
            <w:tcW w:w="559" w:type="dxa"/>
            <w:vMerge/>
          </w:tcPr>
          <w:p w14:paraId="1443C215" w14:textId="77777777" w:rsidR="002D06BD" w:rsidRPr="006F0230" w:rsidRDefault="002D06BD" w:rsidP="002D06BD">
            <w:pPr>
              <w:rPr>
                <w:b/>
                <w:color w:val="171717" w:themeColor="background2" w:themeShade="1A"/>
              </w:rPr>
            </w:pPr>
          </w:p>
        </w:tc>
        <w:tc>
          <w:tcPr>
            <w:tcW w:w="2148" w:type="dxa"/>
          </w:tcPr>
          <w:p w14:paraId="7E033D5E" w14:textId="40686740" w:rsidR="002D06BD" w:rsidRPr="006F0230" w:rsidRDefault="002D06BD" w:rsidP="002D06BD">
            <w:pPr>
              <w:rPr>
                <w:color w:val="171717" w:themeColor="background2" w:themeShade="1A"/>
              </w:rPr>
            </w:pPr>
            <w:r w:rsidRPr="006F0230">
              <w:rPr>
                <w:bCs/>
              </w:rPr>
              <w:t>D</w:t>
            </w:r>
            <w:r w:rsidRPr="006F0230">
              <w:t>ate:</w:t>
            </w:r>
          </w:p>
        </w:tc>
        <w:tc>
          <w:tcPr>
            <w:tcW w:w="6637" w:type="dxa"/>
          </w:tcPr>
          <w:p w14:paraId="06796B3D" w14:textId="004DE59C" w:rsidR="002D06BD" w:rsidRPr="006F0230" w:rsidRDefault="002D06BD" w:rsidP="002D06BD">
            <w:pPr>
              <w:rPr>
                <w:color w:val="171717" w:themeColor="background2" w:themeShade="1A"/>
              </w:rPr>
            </w:pPr>
            <w:r w:rsidRPr="006F0230">
              <w:rPr>
                <w:rStyle w:val="Strong"/>
              </w:rPr>
              <w:fldChar w:fldCharType="begin">
                <w:ffData>
                  <w:name w:val="Text14"/>
                  <w:enabled/>
                  <w:calcOnExit w:val="0"/>
                  <w:textInput/>
                </w:ffData>
              </w:fldChar>
            </w:r>
            <w:r w:rsidRPr="006F0230">
              <w:rPr>
                <w:rStyle w:val="Strong"/>
              </w:rPr>
              <w:instrText xml:space="preserve"> FORMTEXT </w:instrText>
            </w:r>
            <w:r w:rsidRPr="006F0230">
              <w:rPr>
                <w:rStyle w:val="Strong"/>
              </w:rPr>
            </w:r>
            <w:r w:rsidRPr="006F0230">
              <w:rPr>
                <w:rStyle w:val="Strong"/>
              </w:rPr>
              <w:fldChar w:fldCharType="separate"/>
            </w:r>
            <w:r w:rsidRPr="006F0230">
              <w:rPr>
                <w:rStyle w:val="Strong"/>
              </w:rPr>
              <w:t> </w:t>
            </w:r>
            <w:r w:rsidRPr="006F0230">
              <w:rPr>
                <w:rStyle w:val="Strong"/>
              </w:rPr>
              <w:t> </w:t>
            </w:r>
            <w:r w:rsidRPr="006F0230">
              <w:rPr>
                <w:rStyle w:val="Strong"/>
              </w:rPr>
              <w:t> </w:t>
            </w:r>
            <w:r w:rsidRPr="006F0230">
              <w:rPr>
                <w:rStyle w:val="Strong"/>
              </w:rPr>
              <w:t> </w:t>
            </w:r>
            <w:r w:rsidRPr="006F0230">
              <w:rPr>
                <w:rStyle w:val="Strong"/>
              </w:rPr>
              <w:t> </w:t>
            </w:r>
            <w:r w:rsidRPr="006F0230">
              <w:rPr>
                <w:rStyle w:val="Strong"/>
              </w:rPr>
              <w:fldChar w:fldCharType="end"/>
            </w:r>
          </w:p>
        </w:tc>
      </w:tr>
      <w:tr w:rsidR="002D06BD" w:rsidRPr="006F0230" w14:paraId="545E9ABA" w14:textId="77777777" w:rsidTr="00275ACE">
        <w:trPr>
          <w:trHeight w:val="269"/>
        </w:trPr>
        <w:tc>
          <w:tcPr>
            <w:tcW w:w="559" w:type="dxa"/>
            <w:vMerge/>
          </w:tcPr>
          <w:p w14:paraId="0BB74C66" w14:textId="77777777" w:rsidR="002D06BD" w:rsidRPr="006F0230" w:rsidRDefault="002D06BD" w:rsidP="002D06BD">
            <w:pPr>
              <w:rPr>
                <w:b/>
                <w:color w:val="171717" w:themeColor="background2" w:themeShade="1A"/>
              </w:rPr>
            </w:pPr>
          </w:p>
        </w:tc>
        <w:tc>
          <w:tcPr>
            <w:tcW w:w="2148" w:type="dxa"/>
          </w:tcPr>
          <w:p w14:paraId="54FAD3DB" w14:textId="476E3F9A" w:rsidR="002D06BD" w:rsidRPr="006F0230" w:rsidRDefault="002D06BD" w:rsidP="002D06BD">
            <w:pPr>
              <w:rPr>
                <w:color w:val="171717" w:themeColor="background2" w:themeShade="1A"/>
              </w:rPr>
            </w:pPr>
            <w:r w:rsidRPr="006F0230">
              <w:rPr>
                <w:color w:val="171717" w:themeColor="background2" w:themeShade="1A"/>
              </w:rPr>
              <w:t>Official Capacity:</w:t>
            </w:r>
          </w:p>
        </w:tc>
        <w:tc>
          <w:tcPr>
            <w:tcW w:w="6637" w:type="dxa"/>
          </w:tcPr>
          <w:p w14:paraId="11FA8F78" w14:textId="6B8ADE0C" w:rsidR="002D06BD" w:rsidRPr="006F0230" w:rsidRDefault="002D06BD" w:rsidP="002D06BD">
            <w:pPr>
              <w:rPr>
                <w:color w:val="171717" w:themeColor="background2" w:themeShade="1A"/>
              </w:rPr>
            </w:pPr>
            <w:r w:rsidRPr="006F0230">
              <w:rPr>
                <w:rStyle w:val="Strong"/>
              </w:rPr>
              <w:fldChar w:fldCharType="begin">
                <w:ffData>
                  <w:name w:val="Text14"/>
                  <w:enabled/>
                  <w:calcOnExit w:val="0"/>
                  <w:textInput/>
                </w:ffData>
              </w:fldChar>
            </w:r>
            <w:r w:rsidRPr="006F0230">
              <w:rPr>
                <w:rStyle w:val="Strong"/>
              </w:rPr>
              <w:instrText xml:space="preserve"> FORMTEXT </w:instrText>
            </w:r>
            <w:r w:rsidRPr="006F0230">
              <w:rPr>
                <w:rStyle w:val="Strong"/>
              </w:rPr>
            </w:r>
            <w:r w:rsidRPr="006F0230">
              <w:rPr>
                <w:rStyle w:val="Strong"/>
              </w:rPr>
              <w:fldChar w:fldCharType="separate"/>
            </w:r>
            <w:r w:rsidRPr="006F0230">
              <w:rPr>
                <w:rStyle w:val="Strong"/>
              </w:rPr>
              <w:t> </w:t>
            </w:r>
            <w:r w:rsidRPr="006F0230">
              <w:rPr>
                <w:rStyle w:val="Strong"/>
              </w:rPr>
              <w:t> </w:t>
            </w:r>
            <w:r w:rsidRPr="006F0230">
              <w:rPr>
                <w:rStyle w:val="Strong"/>
              </w:rPr>
              <w:t> </w:t>
            </w:r>
            <w:r w:rsidRPr="006F0230">
              <w:rPr>
                <w:rStyle w:val="Strong"/>
              </w:rPr>
              <w:t> </w:t>
            </w:r>
            <w:r w:rsidRPr="006F0230">
              <w:rPr>
                <w:rStyle w:val="Strong"/>
              </w:rPr>
              <w:t> </w:t>
            </w:r>
            <w:r w:rsidRPr="006F0230">
              <w:rPr>
                <w:rStyle w:val="Strong"/>
              </w:rPr>
              <w:fldChar w:fldCharType="end"/>
            </w:r>
          </w:p>
        </w:tc>
      </w:tr>
    </w:tbl>
    <w:p w14:paraId="126A12FC" w14:textId="77777777" w:rsidR="007F53A1" w:rsidRDefault="007F53A1" w:rsidP="002D06BD">
      <w:pPr>
        <w:rPr>
          <w:color w:val="7030A0"/>
          <w:lang w:val="en-ZA"/>
        </w:rPr>
      </w:pPr>
    </w:p>
    <w:p w14:paraId="036587AB" w14:textId="77777777" w:rsidR="008B3DE8" w:rsidRPr="008B3DE8" w:rsidRDefault="008B3DE8" w:rsidP="008B3DE8">
      <w:pPr>
        <w:rPr>
          <w:lang w:val="en-ZA"/>
        </w:rPr>
      </w:pPr>
    </w:p>
    <w:p w14:paraId="02679260" w14:textId="77777777" w:rsidR="008B3DE8" w:rsidRPr="008B3DE8" w:rsidRDefault="008B3DE8" w:rsidP="008B3DE8">
      <w:pPr>
        <w:rPr>
          <w:lang w:val="en-ZA"/>
        </w:rPr>
      </w:pPr>
    </w:p>
    <w:p w14:paraId="43115A32" w14:textId="77777777" w:rsidR="008B3DE8" w:rsidRPr="008B3DE8" w:rsidRDefault="008B3DE8" w:rsidP="008B3DE8">
      <w:pPr>
        <w:rPr>
          <w:lang w:val="en-ZA"/>
        </w:rPr>
      </w:pPr>
    </w:p>
    <w:p w14:paraId="1398854A" w14:textId="77777777" w:rsidR="008B3DE8" w:rsidRPr="008B3DE8" w:rsidRDefault="008B3DE8" w:rsidP="008B3DE8">
      <w:pPr>
        <w:rPr>
          <w:lang w:val="en-ZA"/>
        </w:rPr>
      </w:pPr>
    </w:p>
    <w:p w14:paraId="3497F3FB" w14:textId="77777777" w:rsidR="008B3DE8" w:rsidRPr="008B3DE8" w:rsidRDefault="008B3DE8" w:rsidP="008B3DE8">
      <w:pPr>
        <w:rPr>
          <w:lang w:val="en-ZA"/>
        </w:rPr>
      </w:pPr>
    </w:p>
    <w:p w14:paraId="3E913712" w14:textId="63FA84E7" w:rsidR="008B3DE8" w:rsidRPr="008B3DE8" w:rsidRDefault="008B3DE8" w:rsidP="008B3DE8">
      <w:pPr>
        <w:tabs>
          <w:tab w:val="left" w:pos="4137"/>
        </w:tabs>
        <w:rPr>
          <w:lang w:val="en-ZA"/>
        </w:rPr>
      </w:pPr>
      <w:r>
        <w:rPr>
          <w:lang w:val="en-ZA"/>
        </w:rPr>
        <w:tab/>
      </w:r>
    </w:p>
    <w:sectPr w:rsidR="008B3DE8" w:rsidRPr="008B3DE8" w:rsidSect="007F53A1">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F767D" w14:textId="77777777" w:rsidR="00982F4B" w:rsidRDefault="00982F4B" w:rsidP="001C0EA5">
      <w:pPr>
        <w:spacing w:after="0" w:line="240" w:lineRule="auto"/>
      </w:pPr>
      <w:r>
        <w:separator/>
      </w:r>
    </w:p>
  </w:endnote>
  <w:endnote w:type="continuationSeparator" w:id="0">
    <w:p w14:paraId="0F29FD1E" w14:textId="77777777" w:rsidR="00982F4B" w:rsidRDefault="00982F4B" w:rsidP="001C0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pitch w:val="variable"/>
    <w:sig w:usb0="A000007F" w:usb1="4000205B" w:usb2="00000000" w:usb3="00000000" w:csb0="00000093" w:csb1="00000000"/>
    <w:embedRegular r:id="rId1" w:fontKey="{905E8B44-9310-4F0E-97A8-B45A829B0F42}"/>
    <w:embedBold r:id="rId2" w:fontKey="{94F96B18-74E3-49C5-A35D-E80D00E66246}"/>
  </w:font>
  <w:font w:name="Hollard Sans Bold">
    <w:panose1 w:val="020B0804040101010104"/>
    <w:charset w:val="00"/>
    <w:family w:val="swiss"/>
    <w:pitch w:val="variable"/>
    <w:sig w:usb0="A000007F" w:usb1="4000205B" w:usb2="00000000" w:usb3="00000000" w:csb0="00000093" w:csb1="00000000"/>
    <w:embedRegular r:id="rId5" w:fontKey="{BB8B4EA6-D010-450D-9307-10F133A0C92E}"/>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Bold r:id="rId6" w:subsetted="1" w:fontKey="{D73092FC-3A88-444C-A085-D9AF0256A6C8}"/>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516B" w14:textId="77777777" w:rsidR="00DA5F76" w:rsidRDefault="00DA5F76" w:rsidP="00DA5F76">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Financial Services Provider, Hollard Villa Arcadia, 22 Oxford Road, Parktown, Johannesburg, 2193. Honey Investment Solutions (Pty) Ltd, (Reg. No. 2021/848795/07), an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693E61B1" w14:textId="77777777" w:rsidR="00DA5F76" w:rsidRPr="00E17495" w:rsidRDefault="00DA5F76" w:rsidP="00DA5F76">
    <w:pPr>
      <w:pStyle w:val="Footer"/>
      <w:rPr>
        <w:color w:val="171717" w:themeColor="background2" w:themeShade="1A"/>
        <w:sz w:val="13"/>
        <w:szCs w:val="13"/>
      </w:rPr>
    </w:pPr>
  </w:p>
  <w:p w14:paraId="7C76AFF3" w14:textId="05C8C923" w:rsidR="0071471A" w:rsidRPr="0082162E" w:rsidRDefault="00DA5F76" w:rsidP="00DA5F76">
    <w:pPr>
      <w:pStyle w:val="Footer"/>
      <w:jc w:val="both"/>
      <w:rPr>
        <w:color w:val="171717" w:themeColor="background2" w:themeShade="1A"/>
      </w:rPr>
    </w:pPr>
    <w:r>
      <w:rPr>
        <w:color w:val="171717" w:themeColor="background2" w:themeShade="1A"/>
        <w:sz w:val="13"/>
        <w:szCs w:val="13"/>
      </w:rPr>
      <w:t>Honey Living Annuity – SARS Tax Deduction Rate Opt-Out</w:t>
    </w:r>
    <w:r w:rsidRPr="00E17495">
      <w:rPr>
        <w:color w:val="171717" w:themeColor="background2" w:themeShade="1A"/>
        <w:sz w:val="13"/>
        <w:szCs w:val="13"/>
      </w:rPr>
      <w:t xml:space="preserve"> Form </w:t>
    </w:r>
    <w:r>
      <w:rPr>
        <w:color w:val="171717" w:themeColor="background2" w:themeShade="1A"/>
        <w:sz w:val="13"/>
        <w:szCs w:val="13"/>
      </w:rPr>
      <w:t>-</w:t>
    </w:r>
    <w:r w:rsidR="008B3DE8">
      <w:rPr>
        <w:color w:val="171717" w:themeColor="background2" w:themeShade="1A"/>
        <w:sz w:val="13"/>
        <w:szCs w:val="13"/>
      </w:rPr>
      <w:t>270326</w:t>
    </w:r>
    <w:r w:rsidR="0071471A" w:rsidRPr="0082162E">
      <w:rPr>
        <w:color w:val="171717" w:themeColor="background2" w:themeShade="1A"/>
        <w:sz w:val="13"/>
        <w:szCs w:val="13"/>
      </w:rPr>
      <w:tab/>
    </w:r>
    <w:r w:rsidR="0071471A" w:rsidRPr="0082162E">
      <w:rPr>
        <w:color w:val="171717" w:themeColor="background2" w:themeShade="1A"/>
        <w:sz w:val="13"/>
        <w:szCs w:val="13"/>
      </w:rPr>
      <w:tab/>
      <w:t xml:space="preserve">Page </w:t>
    </w:r>
    <w:r w:rsidR="002E3CBF">
      <w:rPr>
        <w:color w:val="171717" w:themeColor="background2" w:themeShade="1A"/>
        <w:sz w:val="13"/>
        <w:szCs w:val="13"/>
      </w:rPr>
      <w:t>1</w:t>
    </w:r>
    <w:r w:rsidR="0071471A" w:rsidRPr="0082162E">
      <w:rPr>
        <w:color w:val="171717" w:themeColor="background2" w:themeShade="1A"/>
        <w:sz w:val="13"/>
        <w:szCs w:val="13"/>
      </w:rPr>
      <w:t xml:space="preserve">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BF0A" w14:textId="77777777" w:rsidR="00DA5F76" w:rsidRDefault="00DA5F76" w:rsidP="00DA5F76">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Financial Services Provider, Hollard Villa Arcadia, 22 Oxford Road, Parktown, Johannesburg, 2193. Honey Investment Solutions (Pty) Ltd, (Reg. No. 2021/848795/07), an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13E9924A" w14:textId="77777777" w:rsidR="00DA5F76" w:rsidRPr="00E17495" w:rsidRDefault="00DA5F76" w:rsidP="00DA5F76">
    <w:pPr>
      <w:pStyle w:val="Footer"/>
      <w:rPr>
        <w:color w:val="171717" w:themeColor="background2" w:themeShade="1A"/>
        <w:sz w:val="13"/>
        <w:szCs w:val="13"/>
      </w:rPr>
    </w:pPr>
  </w:p>
  <w:p w14:paraId="029DE872" w14:textId="6C595594" w:rsidR="00DA5F76" w:rsidRPr="0082162E" w:rsidRDefault="00DA5F76" w:rsidP="00DA5F76">
    <w:pPr>
      <w:pStyle w:val="Footer"/>
      <w:jc w:val="both"/>
      <w:rPr>
        <w:color w:val="171717" w:themeColor="background2" w:themeShade="1A"/>
      </w:rPr>
    </w:pPr>
    <w:r>
      <w:rPr>
        <w:color w:val="171717" w:themeColor="background2" w:themeShade="1A"/>
        <w:sz w:val="13"/>
        <w:szCs w:val="13"/>
      </w:rPr>
      <w:t>Honey Living Annuity – SARS Tax Deduction Rate Opt-Out</w:t>
    </w:r>
    <w:r w:rsidRPr="00E17495">
      <w:rPr>
        <w:color w:val="171717" w:themeColor="background2" w:themeShade="1A"/>
        <w:sz w:val="13"/>
        <w:szCs w:val="13"/>
      </w:rPr>
      <w:t xml:space="preserve"> Form </w:t>
    </w:r>
    <w:r>
      <w:rPr>
        <w:color w:val="171717" w:themeColor="background2" w:themeShade="1A"/>
        <w:sz w:val="13"/>
        <w:szCs w:val="13"/>
      </w:rPr>
      <w:t xml:space="preserve">- </w:t>
    </w:r>
    <w:r w:rsidR="008B3DE8">
      <w:rPr>
        <w:color w:val="171717" w:themeColor="background2" w:themeShade="1A"/>
        <w:sz w:val="13"/>
        <w:szCs w:val="13"/>
      </w:rPr>
      <w:t>270326</w:t>
    </w:r>
    <w:r w:rsidRPr="0082162E">
      <w:rPr>
        <w:color w:val="171717" w:themeColor="background2" w:themeShade="1A"/>
        <w:sz w:val="13"/>
        <w:szCs w:val="13"/>
      </w:rPr>
      <w:tab/>
    </w:r>
    <w:r w:rsidRPr="0082162E">
      <w:rPr>
        <w:color w:val="171717" w:themeColor="background2" w:themeShade="1A"/>
        <w:sz w:val="13"/>
        <w:szCs w:val="13"/>
      </w:rPr>
      <w:tab/>
      <w:t xml:space="preserve">Page </w:t>
    </w:r>
    <w:r w:rsidR="00C76BDC">
      <w:rPr>
        <w:color w:val="171717" w:themeColor="background2" w:themeShade="1A"/>
        <w:sz w:val="13"/>
        <w:szCs w:val="13"/>
      </w:rPr>
      <w:t>2</w:t>
    </w:r>
    <w:r w:rsidRPr="0082162E">
      <w:rPr>
        <w:color w:val="171717" w:themeColor="background2" w:themeShade="1A"/>
        <w:sz w:val="13"/>
        <w:szCs w:val="13"/>
      </w:rPr>
      <w:t xml:space="preserve"> of 2</w:t>
    </w:r>
  </w:p>
  <w:p w14:paraId="27894D85" w14:textId="311518FF" w:rsidR="006A39D6" w:rsidRPr="00DA5F76" w:rsidRDefault="006A39D6" w:rsidP="00DA5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10FAB" w14:textId="77777777" w:rsidR="00982F4B" w:rsidRDefault="00982F4B" w:rsidP="001C0EA5">
      <w:pPr>
        <w:spacing w:after="0" w:line="240" w:lineRule="auto"/>
      </w:pPr>
      <w:r>
        <w:separator/>
      </w:r>
    </w:p>
  </w:footnote>
  <w:footnote w:type="continuationSeparator" w:id="0">
    <w:p w14:paraId="3ABFE339" w14:textId="77777777" w:rsidR="00982F4B" w:rsidRDefault="00982F4B" w:rsidP="001C0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C1B6" w14:textId="79D7659F" w:rsidR="002D06BD" w:rsidRDefault="002D06BD" w:rsidP="002D06BD">
    <w:pPr>
      <w:pStyle w:val="Header"/>
      <w:tabs>
        <w:tab w:val="clear" w:pos="9360"/>
      </w:tabs>
      <w:ind w:right="-988"/>
      <w:jc w:val="right"/>
    </w:pPr>
    <w:r>
      <w:rPr>
        <w:noProof/>
      </w:rPr>
      <mc:AlternateContent>
        <mc:Choice Requires="wps">
          <w:drawing>
            <wp:anchor distT="0" distB="0" distL="114300" distR="114300" simplePos="0" relativeHeight="251660288" behindDoc="0" locked="0" layoutInCell="1" allowOverlap="1" wp14:anchorId="73574591" wp14:editId="7614B9E4">
              <wp:simplePos x="0" y="0"/>
              <wp:positionH relativeFrom="column">
                <wp:posOffset>-328247</wp:posOffset>
              </wp:positionH>
              <wp:positionV relativeFrom="paragraph">
                <wp:posOffset>304800</wp:posOffset>
              </wp:positionV>
              <wp:extent cx="2778369" cy="527539"/>
              <wp:effectExtent l="0" t="0" r="3175"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369" cy="527539"/>
                      </a:xfrm>
                      <a:prstGeom prst="rect">
                        <a:avLst/>
                      </a:prstGeom>
                      <a:noFill/>
                      <a:ln w="9525">
                        <a:noFill/>
                        <a:miter lim="800000"/>
                        <a:headEnd/>
                        <a:tailEnd/>
                      </a:ln>
                    </wps:spPr>
                    <wps:txbx>
                      <w:txbxContent>
                        <w:p w14:paraId="5A18AF31" w14:textId="6DA833E7" w:rsidR="002D06BD" w:rsidRPr="002D06BD" w:rsidRDefault="002D06BD" w:rsidP="002D06BD">
                          <w:pPr>
                            <w:pStyle w:val="Subtitle"/>
                          </w:pPr>
                          <w:r>
                            <w:t>SARS Tax Deduction Rate - Opt-Out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3574591" id="_x0000_t202" coordsize="21600,21600" o:spt="202" path="m,l,21600r21600,l21600,xe">
              <v:stroke joinstyle="miter"/>
              <v:path gradientshapeok="t" o:connecttype="rect"/>
            </v:shapetype>
            <v:shape id="Text Box 2" o:spid="_x0000_s1026" type="#_x0000_t202" style="position:absolute;left:0;text-align:left;margin-left:-25.85pt;margin-top:24pt;width:218.75pt;height:4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" filled="f" stroked="f">
              <v:textbox inset="0,0,0,0">
                <w:txbxContent>
                  <w:p w14:paraId="5A18AF31" w14:textId="6DA833E7" w:rsidR="002D06BD" w:rsidRPr="002D06BD" w:rsidRDefault="002D06BD" w:rsidP="002D06BD">
                    <w:pPr>
                      <w:pStyle w:val="Subtitle"/>
                    </w:pPr>
                    <w:r>
                      <w:t>SARS Tax Deduction Rate - Opt-Out Form</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42C6787" wp14:editId="068C57B9">
              <wp:simplePos x="0" y="0"/>
              <wp:positionH relativeFrom="column">
                <wp:posOffset>-327660</wp:posOffset>
              </wp:positionH>
              <wp:positionV relativeFrom="paragraph">
                <wp:posOffset>-46990</wp:posOffset>
              </wp:positionV>
              <wp:extent cx="2520315" cy="262255"/>
              <wp:effectExtent l="0" t="0" r="13335"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262255"/>
                      </a:xfrm>
                      <a:prstGeom prst="rect">
                        <a:avLst/>
                      </a:prstGeom>
                      <a:noFill/>
                      <a:ln w="9525">
                        <a:noFill/>
                        <a:miter lim="800000"/>
                        <a:headEnd/>
                        <a:tailEnd/>
                      </a:ln>
                    </wps:spPr>
                    <wps:txbx>
                      <w:txbxContent>
                        <w:p w14:paraId="0005D248" w14:textId="77777777" w:rsidR="002D06BD" w:rsidRPr="008D13A6" w:rsidRDefault="002D06BD" w:rsidP="002D06BD">
                          <w:pPr>
                            <w:pStyle w:val="Title"/>
                            <w:rPr>
                              <w:szCs w:val="28"/>
                            </w:rPr>
                          </w:pPr>
                          <w:r>
                            <w:rPr>
                              <w:szCs w:val="28"/>
                            </w:rPr>
                            <w:t>Honey</w:t>
                          </w:r>
                          <w:r w:rsidRPr="008D13A6">
                            <w:rPr>
                              <w:szCs w:val="28"/>
                            </w:rPr>
                            <w:t xml:space="preserve"> Living Annuity</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2C6787" id="_x0000_s1027" type="#_x0000_t202" style="position:absolute;left:0;text-align:left;margin-left:-25.8pt;margin-top:-3.7pt;width:198.4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" filled="f" stroked="f">
              <v:textbox inset="0,0,0,0">
                <w:txbxContent>
                  <w:p w14:paraId="0005D248" w14:textId="77777777" w:rsidR="002D06BD" w:rsidRPr="008D13A6" w:rsidRDefault="002D06BD" w:rsidP="002D06BD">
                    <w:pPr>
                      <w:pStyle w:val="Title"/>
                      <w:rPr>
                        <w:szCs w:val="28"/>
                      </w:rPr>
                    </w:pPr>
                    <w:r>
                      <w:rPr>
                        <w:szCs w:val="28"/>
                      </w:rPr>
                      <w:t>Honey</w:t>
                    </w:r>
                    <w:r w:rsidRPr="008D13A6">
                      <w:rPr>
                        <w:szCs w:val="28"/>
                      </w:rPr>
                      <w:t xml:space="preserve"> Living Annuity</w:t>
                    </w:r>
                  </w:p>
                </w:txbxContent>
              </v:textbox>
            </v:shape>
          </w:pict>
        </mc:Fallback>
      </mc:AlternateContent>
    </w:r>
    <w:r>
      <w:rPr>
        <w:noProof/>
        <w:lang w:eastAsia="en-ZA"/>
      </w:rPr>
      <mc:AlternateContent>
        <mc:Choice Requires="wps">
          <w:drawing>
            <wp:anchor distT="0" distB="0" distL="114300" distR="114300" simplePos="0" relativeHeight="251661312" behindDoc="0" locked="0" layoutInCell="0" allowOverlap="0" wp14:anchorId="510E1817" wp14:editId="24BF19ED">
              <wp:simplePos x="0" y="0"/>
              <wp:positionH relativeFrom="column">
                <wp:posOffset>2585867</wp:posOffset>
              </wp:positionH>
              <wp:positionV relativeFrom="page">
                <wp:posOffset>351204</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67EE20"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3.6pt,27.65pt" to="203.6pt,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" o:allowincell="f" o:allowoverlap="f" strokecolor="#ffb81c" strokeweight="1pt">
              <v:stroke joinstyle="miter"/>
              <w10:wrap anchory="page"/>
            </v:line>
          </w:pict>
        </mc:Fallback>
      </mc:AlternateContent>
    </w:r>
    <w:r w:rsidR="006F0230">
      <w:rPr>
        <w:noProof/>
      </w:rPr>
      <w:drawing>
        <wp:inline distT="0" distB="0" distL="0" distR="0" wp14:anchorId="57627C45" wp14:editId="79445864">
          <wp:extent cx="3775364" cy="584859"/>
          <wp:effectExtent l="0" t="0" r="0" b="5715"/>
          <wp:docPr id="818196001"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196001"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91795" cy="587404"/>
                  </a:xfrm>
                  <a:prstGeom prst="rect">
                    <a:avLst/>
                  </a:prstGeom>
                </pic:spPr>
              </pic:pic>
            </a:graphicData>
          </a:graphic>
        </wp:inline>
      </w:drawing>
    </w:r>
  </w:p>
  <w:p w14:paraId="6CF44DBD" w14:textId="77777777" w:rsidR="002D06BD" w:rsidRPr="00154FF4" w:rsidRDefault="002D06BD" w:rsidP="002D06BD">
    <w:pPr>
      <w:pStyle w:val="Header"/>
    </w:pPr>
  </w:p>
  <w:p w14:paraId="3D6B9CFC" w14:textId="77777777" w:rsidR="001C0EA5" w:rsidRPr="002D06BD" w:rsidRDefault="001C0EA5" w:rsidP="002D0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C91E" w14:textId="77777777" w:rsidR="00E5472E" w:rsidRPr="0082162E" w:rsidRDefault="00E5472E" w:rsidP="00821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E62C2"/>
    <w:multiLevelType w:val="hybridMultilevel"/>
    <w:tmpl w:val="019ACF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3718524E"/>
    <w:multiLevelType w:val="hybridMultilevel"/>
    <w:tmpl w:val="A050AA90"/>
    <w:lvl w:ilvl="0" w:tplc="1C090019">
      <w:start w:val="1"/>
      <w:numFmt w:val="lowerLetter"/>
      <w:lvlText w:val="%1."/>
      <w:lvlJc w:val="left"/>
    </w:lvl>
    <w:lvl w:ilvl="1" w:tplc="1C090019" w:tentative="1">
      <w:start w:val="1"/>
      <w:numFmt w:val="lowerLetter"/>
      <w:lvlText w:val="%2."/>
      <w:lvlJc w:val="left"/>
      <w:pPr>
        <w:ind w:left="-1440" w:hanging="360"/>
      </w:pPr>
    </w:lvl>
    <w:lvl w:ilvl="2" w:tplc="1C09001B" w:tentative="1">
      <w:start w:val="1"/>
      <w:numFmt w:val="lowerRoman"/>
      <w:lvlText w:val="%3."/>
      <w:lvlJc w:val="right"/>
      <w:pPr>
        <w:ind w:left="-720" w:hanging="180"/>
      </w:pPr>
    </w:lvl>
    <w:lvl w:ilvl="3" w:tplc="1C09000F" w:tentative="1">
      <w:start w:val="1"/>
      <w:numFmt w:val="decimal"/>
      <w:lvlText w:val="%4."/>
      <w:lvlJc w:val="left"/>
      <w:pPr>
        <w:ind w:left="0" w:hanging="360"/>
      </w:pPr>
    </w:lvl>
    <w:lvl w:ilvl="4" w:tplc="1C090019" w:tentative="1">
      <w:start w:val="1"/>
      <w:numFmt w:val="lowerLetter"/>
      <w:lvlText w:val="%5."/>
      <w:lvlJc w:val="left"/>
      <w:pPr>
        <w:ind w:left="720" w:hanging="360"/>
      </w:pPr>
    </w:lvl>
    <w:lvl w:ilvl="5" w:tplc="1C09001B" w:tentative="1">
      <w:start w:val="1"/>
      <w:numFmt w:val="lowerRoman"/>
      <w:lvlText w:val="%6."/>
      <w:lvlJc w:val="right"/>
      <w:pPr>
        <w:ind w:left="1440" w:hanging="180"/>
      </w:pPr>
    </w:lvl>
    <w:lvl w:ilvl="6" w:tplc="1C09000F" w:tentative="1">
      <w:start w:val="1"/>
      <w:numFmt w:val="decimal"/>
      <w:lvlText w:val="%7."/>
      <w:lvlJc w:val="left"/>
      <w:pPr>
        <w:ind w:left="2160" w:hanging="360"/>
      </w:pPr>
    </w:lvl>
    <w:lvl w:ilvl="7" w:tplc="1C090019" w:tentative="1">
      <w:start w:val="1"/>
      <w:numFmt w:val="lowerLetter"/>
      <w:lvlText w:val="%8."/>
      <w:lvlJc w:val="left"/>
      <w:pPr>
        <w:ind w:left="2880" w:hanging="360"/>
      </w:pPr>
    </w:lvl>
    <w:lvl w:ilvl="8" w:tplc="1C09001B" w:tentative="1">
      <w:start w:val="1"/>
      <w:numFmt w:val="lowerRoman"/>
      <w:lvlText w:val="%9."/>
      <w:lvlJc w:val="right"/>
      <w:pPr>
        <w:ind w:left="3600" w:hanging="180"/>
      </w:pPr>
    </w:lvl>
  </w:abstractNum>
  <w:abstractNum w:abstractNumId="2" w15:restartNumberingAfterBreak="0">
    <w:nsid w:val="51555EAF"/>
    <w:multiLevelType w:val="hybridMultilevel"/>
    <w:tmpl w:val="7C44B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7B0452"/>
    <w:multiLevelType w:val="multilevel"/>
    <w:tmpl w:val="99967714"/>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2007971">
    <w:abstractNumId w:val="2"/>
  </w:num>
  <w:num w:numId="2" w16cid:durableId="2018850600">
    <w:abstractNumId w:val="3"/>
  </w:num>
  <w:num w:numId="3" w16cid:durableId="5913090">
    <w:abstractNumId w:val="0"/>
  </w:num>
  <w:num w:numId="4" w16cid:durableId="933168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saveSubsetFonts/>
  <w:proofState w:spelling="clean"/>
  <w:documentProtection w:edit="forms" w:enforcement="1" w:cryptProviderType="rsaAES" w:cryptAlgorithmClass="hash" w:cryptAlgorithmType="typeAny" w:cryptAlgorithmSid="14" w:cryptSpinCount="100000" w:hash="rf7XAUhrNE9EXwQHm79MxnL54qDNyjl0DOXXjYVK7KK6MVOWkpoSTrm596mC8K9A20WGs6KqsEuRfNdexKhSxQ==" w:salt="6NhYOOZxxFsm6Bqj4m0c0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AD"/>
    <w:rsid w:val="000155ED"/>
    <w:rsid w:val="0002467B"/>
    <w:rsid w:val="00040A66"/>
    <w:rsid w:val="000412F0"/>
    <w:rsid w:val="000619E9"/>
    <w:rsid w:val="00076D35"/>
    <w:rsid w:val="00080BE6"/>
    <w:rsid w:val="00087842"/>
    <w:rsid w:val="000905AC"/>
    <w:rsid w:val="000B7137"/>
    <w:rsid w:val="000D6B60"/>
    <w:rsid w:val="000E1F54"/>
    <w:rsid w:val="000E331E"/>
    <w:rsid w:val="00115820"/>
    <w:rsid w:val="00127489"/>
    <w:rsid w:val="00141501"/>
    <w:rsid w:val="001C0EA5"/>
    <w:rsid w:val="001E1501"/>
    <w:rsid w:val="002406CD"/>
    <w:rsid w:val="00253965"/>
    <w:rsid w:val="00275ACE"/>
    <w:rsid w:val="002761AD"/>
    <w:rsid w:val="002B13E1"/>
    <w:rsid w:val="002B5E72"/>
    <w:rsid w:val="002D06BD"/>
    <w:rsid w:val="002D2171"/>
    <w:rsid w:val="002D271D"/>
    <w:rsid w:val="002D4A06"/>
    <w:rsid w:val="002E3CBF"/>
    <w:rsid w:val="003157E6"/>
    <w:rsid w:val="00387462"/>
    <w:rsid w:val="003C4544"/>
    <w:rsid w:val="003E3FC5"/>
    <w:rsid w:val="00433C0C"/>
    <w:rsid w:val="004676C2"/>
    <w:rsid w:val="004A2514"/>
    <w:rsid w:val="004B3B1A"/>
    <w:rsid w:val="00517854"/>
    <w:rsid w:val="005441FE"/>
    <w:rsid w:val="005476FD"/>
    <w:rsid w:val="00562F9B"/>
    <w:rsid w:val="00597D20"/>
    <w:rsid w:val="005C4A84"/>
    <w:rsid w:val="005C760B"/>
    <w:rsid w:val="005D59EE"/>
    <w:rsid w:val="005F075E"/>
    <w:rsid w:val="005F3125"/>
    <w:rsid w:val="005F61B5"/>
    <w:rsid w:val="006026A3"/>
    <w:rsid w:val="00607D15"/>
    <w:rsid w:val="006245A5"/>
    <w:rsid w:val="00640013"/>
    <w:rsid w:val="00674288"/>
    <w:rsid w:val="006923C7"/>
    <w:rsid w:val="006A39D6"/>
    <w:rsid w:val="006A4DC2"/>
    <w:rsid w:val="006D1799"/>
    <w:rsid w:val="006E121E"/>
    <w:rsid w:val="006F0230"/>
    <w:rsid w:val="006F75CC"/>
    <w:rsid w:val="006F7D7B"/>
    <w:rsid w:val="0071471A"/>
    <w:rsid w:val="007220F5"/>
    <w:rsid w:val="007722F2"/>
    <w:rsid w:val="00773770"/>
    <w:rsid w:val="007B1E91"/>
    <w:rsid w:val="007D6D13"/>
    <w:rsid w:val="007E4911"/>
    <w:rsid w:val="007F53A1"/>
    <w:rsid w:val="0082162E"/>
    <w:rsid w:val="0084199F"/>
    <w:rsid w:val="00870D70"/>
    <w:rsid w:val="00877659"/>
    <w:rsid w:val="008B3DE8"/>
    <w:rsid w:val="00911530"/>
    <w:rsid w:val="00911E2C"/>
    <w:rsid w:val="00926AC4"/>
    <w:rsid w:val="00937AAE"/>
    <w:rsid w:val="00974053"/>
    <w:rsid w:val="00976537"/>
    <w:rsid w:val="00982F4B"/>
    <w:rsid w:val="00986A7A"/>
    <w:rsid w:val="009B4142"/>
    <w:rsid w:val="009B4BD1"/>
    <w:rsid w:val="009E1F55"/>
    <w:rsid w:val="009E53B4"/>
    <w:rsid w:val="00A05874"/>
    <w:rsid w:val="00A546D2"/>
    <w:rsid w:val="00A71C70"/>
    <w:rsid w:val="00A86675"/>
    <w:rsid w:val="00A93520"/>
    <w:rsid w:val="00AD5CED"/>
    <w:rsid w:val="00B0678E"/>
    <w:rsid w:val="00B26EDC"/>
    <w:rsid w:val="00B37976"/>
    <w:rsid w:val="00B852B6"/>
    <w:rsid w:val="00BA73E9"/>
    <w:rsid w:val="00BA7C52"/>
    <w:rsid w:val="00BB5548"/>
    <w:rsid w:val="00BC36AD"/>
    <w:rsid w:val="00C03A5E"/>
    <w:rsid w:val="00C244CE"/>
    <w:rsid w:val="00C76BDC"/>
    <w:rsid w:val="00C85227"/>
    <w:rsid w:val="00C93B2D"/>
    <w:rsid w:val="00CD44E3"/>
    <w:rsid w:val="00CE18BE"/>
    <w:rsid w:val="00DA3497"/>
    <w:rsid w:val="00DA5F76"/>
    <w:rsid w:val="00DB32C2"/>
    <w:rsid w:val="00DF3BB1"/>
    <w:rsid w:val="00E00E7A"/>
    <w:rsid w:val="00E22840"/>
    <w:rsid w:val="00E5472E"/>
    <w:rsid w:val="00E73AF5"/>
    <w:rsid w:val="00E852BB"/>
    <w:rsid w:val="00F20D63"/>
    <w:rsid w:val="00F45D76"/>
    <w:rsid w:val="00F942AA"/>
    <w:rsid w:val="00FE24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9C61"/>
  <w15:chartTrackingRefBased/>
  <w15:docId w15:val="{E821A88C-449A-4554-B5B4-095E7794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6BD"/>
    <w:pPr>
      <w:spacing w:line="360" w:lineRule="auto"/>
    </w:pPr>
    <w:rPr>
      <w:rFonts w:ascii="Hollard Sans Light" w:hAnsi="Hollard Sans Light"/>
      <w:sz w:val="18"/>
    </w:rPr>
  </w:style>
  <w:style w:type="paragraph" w:styleId="Heading1">
    <w:name w:val="heading 1"/>
    <w:basedOn w:val="Normal"/>
    <w:next w:val="Normal"/>
    <w:link w:val="Heading1Char"/>
    <w:uiPriority w:val="9"/>
    <w:qFormat/>
    <w:rsid w:val="002D06BD"/>
    <w:pPr>
      <w:keepNext/>
      <w:keepLines/>
      <w:spacing w:before="240" w:after="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2D06BD"/>
    <w:pPr>
      <w:keepNext/>
      <w:keepLines/>
      <w:spacing w:before="40" w:after="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C0EA5"/>
    <w:pPr>
      <w:tabs>
        <w:tab w:val="center" w:pos="4680"/>
        <w:tab w:val="right" w:pos="9360"/>
      </w:tabs>
      <w:spacing w:after="0" w:line="240" w:lineRule="auto"/>
    </w:pPr>
  </w:style>
  <w:style w:type="character" w:customStyle="1" w:styleId="HeaderChar">
    <w:name w:val="Header Char"/>
    <w:basedOn w:val="DefaultParagraphFont"/>
    <w:link w:val="Header"/>
    <w:rsid w:val="001C0EA5"/>
  </w:style>
  <w:style w:type="paragraph" w:styleId="Footer">
    <w:name w:val="footer"/>
    <w:basedOn w:val="Normal"/>
    <w:link w:val="FooterChar"/>
    <w:uiPriority w:val="99"/>
    <w:unhideWhenUsed/>
    <w:rsid w:val="001C0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EA5"/>
  </w:style>
  <w:style w:type="paragraph" w:styleId="Title">
    <w:name w:val="Title"/>
    <w:basedOn w:val="Normal"/>
    <w:next w:val="Normal"/>
    <w:link w:val="TitleChar"/>
    <w:uiPriority w:val="10"/>
    <w:qFormat/>
    <w:rsid w:val="00387462"/>
    <w:pPr>
      <w:tabs>
        <w:tab w:val="left" w:pos="567"/>
      </w:tabs>
      <w:spacing w:after="300" w:line="240" w:lineRule="auto"/>
      <w:contextualSpacing/>
    </w:pPr>
    <w:rPr>
      <w:rFonts w:ascii="Hollard Sans Bold" w:eastAsiaTheme="majorEastAsia" w:hAnsi="Hollard Sans Bold" w:cstheme="majorBidi"/>
      <w:color w:val="442359"/>
      <w:spacing w:val="12"/>
      <w:kern w:val="28"/>
      <w:sz w:val="34"/>
      <w:szCs w:val="34"/>
      <w:lang w:val="en-ZA"/>
    </w:rPr>
  </w:style>
  <w:style w:type="character" w:customStyle="1" w:styleId="TitleChar">
    <w:name w:val="Title Char"/>
    <w:basedOn w:val="DefaultParagraphFont"/>
    <w:link w:val="Title"/>
    <w:uiPriority w:val="10"/>
    <w:rsid w:val="00387462"/>
    <w:rPr>
      <w:rFonts w:ascii="Hollard Sans Bold" w:eastAsiaTheme="majorEastAsia" w:hAnsi="Hollard Sans Bold" w:cstheme="majorBidi"/>
      <w:color w:val="442359"/>
      <w:spacing w:val="12"/>
      <w:kern w:val="28"/>
      <w:sz w:val="34"/>
      <w:szCs w:val="34"/>
      <w:lang w:val="en-ZA"/>
    </w:rPr>
  </w:style>
  <w:style w:type="paragraph" w:styleId="Subtitle">
    <w:name w:val="Subtitle"/>
    <w:basedOn w:val="Title"/>
    <w:next w:val="Normal"/>
    <w:link w:val="SubtitleChar"/>
    <w:qFormat/>
    <w:rsid w:val="00387462"/>
    <w:pPr>
      <w:spacing w:after="200"/>
      <w:contextualSpacing w:val="0"/>
    </w:pPr>
    <w:rPr>
      <w:spacing w:val="10"/>
      <w:sz w:val="28"/>
      <w:szCs w:val="29"/>
    </w:rPr>
  </w:style>
  <w:style w:type="character" w:customStyle="1" w:styleId="SubtitleChar">
    <w:name w:val="Subtitle Char"/>
    <w:basedOn w:val="DefaultParagraphFont"/>
    <w:link w:val="Subtitle"/>
    <w:rsid w:val="00387462"/>
    <w:rPr>
      <w:rFonts w:ascii="Hollard Sans Bold" w:eastAsiaTheme="majorEastAsia" w:hAnsi="Hollard Sans Bold" w:cstheme="majorBidi"/>
      <w:color w:val="442359"/>
      <w:spacing w:val="10"/>
      <w:kern w:val="28"/>
      <w:sz w:val="28"/>
      <w:szCs w:val="29"/>
      <w:lang w:val="en-ZA"/>
    </w:rPr>
  </w:style>
  <w:style w:type="paragraph" w:styleId="ListParagraph">
    <w:name w:val="List Paragraph"/>
    <w:basedOn w:val="Normal"/>
    <w:uiPriority w:val="34"/>
    <w:qFormat/>
    <w:rsid w:val="001C0EA5"/>
    <w:pPr>
      <w:ind w:left="720"/>
      <w:contextualSpacing/>
    </w:pPr>
  </w:style>
  <w:style w:type="paragraph" w:styleId="ListNumber">
    <w:name w:val="List Number"/>
    <w:basedOn w:val="ListParagraph"/>
    <w:uiPriority w:val="99"/>
    <w:qFormat/>
    <w:rsid w:val="002D06BD"/>
    <w:pPr>
      <w:numPr>
        <w:numId w:val="2"/>
      </w:numPr>
      <w:shd w:val="clear" w:color="auto" w:fill="442359"/>
      <w:tabs>
        <w:tab w:val="left" w:pos="567"/>
      </w:tabs>
      <w:spacing w:before="120" w:after="240" w:line="240" w:lineRule="auto"/>
      <w:ind w:left="567" w:hanging="567"/>
    </w:pPr>
    <w:rPr>
      <w:color w:val="FFFFFF" w:themeColor="background1"/>
      <w:sz w:val="28"/>
      <w:szCs w:val="18"/>
      <w:lang w:val="en-ZA"/>
    </w:rPr>
  </w:style>
  <w:style w:type="paragraph" w:styleId="ListNumber2">
    <w:name w:val="List Number 2"/>
    <w:basedOn w:val="ListParagraph"/>
    <w:uiPriority w:val="99"/>
    <w:rsid w:val="001C0EA5"/>
    <w:pPr>
      <w:numPr>
        <w:ilvl w:val="1"/>
        <w:numId w:val="2"/>
      </w:numPr>
      <w:spacing w:after="0" w:line="240" w:lineRule="auto"/>
      <w:ind w:left="1134" w:hanging="567"/>
    </w:pPr>
    <w:rPr>
      <w:rFonts w:ascii="Calibri" w:hAnsi="Calibri"/>
      <w:color w:val="4A2767"/>
      <w:szCs w:val="18"/>
      <w:lang w:val="en-ZA"/>
    </w:rPr>
  </w:style>
  <w:style w:type="paragraph" w:styleId="ListNumber3">
    <w:name w:val="List Number 3"/>
    <w:basedOn w:val="ListParagraph"/>
    <w:uiPriority w:val="99"/>
    <w:rsid w:val="001C0EA5"/>
    <w:pPr>
      <w:numPr>
        <w:ilvl w:val="2"/>
        <w:numId w:val="2"/>
      </w:numPr>
      <w:spacing w:after="0" w:line="240" w:lineRule="auto"/>
      <w:ind w:left="1218" w:hanging="652"/>
    </w:pPr>
    <w:rPr>
      <w:rFonts w:ascii="Calibri" w:hAnsi="Calibri"/>
      <w:color w:val="4A2767"/>
      <w:szCs w:val="18"/>
      <w:lang w:val="en-ZA"/>
    </w:rPr>
  </w:style>
  <w:style w:type="paragraph" w:styleId="ListNumber4">
    <w:name w:val="List Number 4"/>
    <w:basedOn w:val="ListNumber3"/>
    <w:uiPriority w:val="99"/>
    <w:rsid w:val="001C0EA5"/>
    <w:pPr>
      <w:numPr>
        <w:ilvl w:val="3"/>
      </w:numPr>
      <w:ind w:left="1302" w:hanging="737"/>
    </w:pPr>
  </w:style>
  <w:style w:type="paragraph" w:styleId="ListNumber5">
    <w:name w:val="List Number 5"/>
    <w:basedOn w:val="ListNumber4"/>
    <w:uiPriority w:val="99"/>
    <w:rsid w:val="001C0EA5"/>
    <w:pPr>
      <w:numPr>
        <w:ilvl w:val="4"/>
      </w:numPr>
      <w:ind w:left="1474" w:hanging="907"/>
    </w:pPr>
  </w:style>
  <w:style w:type="table" w:customStyle="1" w:styleId="HollardLines">
    <w:name w:val="Hollard Lines"/>
    <w:basedOn w:val="TableNormal"/>
    <w:uiPriority w:val="99"/>
    <w:rsid w:val="001C0EA5"/>
    <w:pPr>
      <w:spacing w:before="20" w:after="20" w:line="240" w:lineRule="auto"/>
    </w:pPr>
    <w:rPr>
      <w:rFonts w:ascii="Calibri" w:hAnsi="Calibri"/>
      <w:color w:val="4A2767"/>
      <w:sz w:val="18"/>
      <w:szCs w:val="18"/>
      <w:lang w:val="en-ZA"/>
    </w:rPr>
    <w:tblPr>
      <w:tblBorders>
        <w:insideH w:val="single" w:sz="4" w:space="0" w:color="4A2767"/>
      </w:tblBorders>
    </w:tblPr>
    <w:tblStylePr w:type="lastRow">
      <w:rPr>
        <w:color w:val="4A2767"/>
      </w:rPr>
      <w:tblPr/>
      <w:tcPr>
        <w:tcBorders>
          <w:bottom w:val="single" w:sz="4" w:space="0" w:color="4A2767"/>
        </w:tcBorders>
      </w:tcPr>
    </w:tblStylePr>
  </w:style>
  <w:style w:type="table" w:styleId="TableGrid">
    <w:name w:val="Table Grid"/>
    <w:basedOn w:val="TableNormal"/>
    <w:uiPriority w:val="39"/>
    <w:rsid w:val="001C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B3DE8"/>
    <w:rPr>
      <w:rFonts w:ascii="Hollard Sans Bold" w:hAnsi="Hollard Sans Bold"/>
      <w:b w:val="0"/>
      <w:color w:val="FFB81C"/>
      <w:sz w:val="13"/>
      <w:u w:val="none"/>
    </w:rPr>
  </w:style>
  <w:style w:type="character" w:styleId="Strong">
    <w:name w:val="Strong"/>
    <w:uiPriority w:val="22"/>
    <w:qFormat/>
    <w:rsid w:val="002D06BD"/>
    <w:rPr>
      <w:rFonts w:ascii="Hollard Sans Light" w:hAnsi="Hollard Sans Light"/>
      <w:b/>
      <w:color w:val="auto"/>
      <w:sz w:val="18"/>
    </w:rPr>
  </w:style>
  <w:style w:type="character" w:customStyle="1" w:styleId="ClickHere">
    <w:name w:val="Click Here"/>
    <w:basedOn w:val="DefaultParagraphFont"/>
    <w:uiPriority w:val="1"/>
    <w:qFormat/>
    <w:rsid w:val="002D2171"/>
    <w:rPr>
      <w:vanish/>
      <w:color w:val="A6A6A6" w:themeColor="background1" w:themeShade="A6"/>
    </w:rPr>
  </w:style>
  <w:style w:type="paragraph" w:styleId="BalloonText">
    <w:name w:val="Balloon Text"/>
    <w:basedOn w:val="Normal"/>
    <w:link w:val="BalloonTextChar"/>
    <w:uiPriority w:val="99"/>
    <w:semiHidden/>
    <w:unhideWhenUsed/>
    <w:rsid w:val="00B37976"/>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37976"/>
    <w:rPr>
      <w:rFonts w:ascii="Segoe UI" w:hAnsi="Segoe UI" w:cs="Segoe UI"/>
      <w:sz w:val="18"/>
      <w:szCs w:val="18"/>
    </w:rPr>
  </w:style>
  <w:style w:type="table" w:customStyle="1" w:styleId="TableGrid2">
    <w:name w:val="Table Grid2"/>
    <w:basedOn w:val="TableNormal"/>
    <w:next w:val="TableGrid"/>
    <w:uiPriority w:val="39"/>
    <w:rsid w:val="0082162E"/>
    <w:pPr>
      <w:spacing w:after="0" w:line="240" w:lineRule="auto"/>
    </w:pPr>
    <w:rPr>
      <w:rFonts w:ascii="Calibri" w:hAnsi="Calibri"/>
      <w:color w:val="4A2767"/>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Details"/>
    <w:basedOn w:val="Footer"/>
    <w:link w:val="FooterDetailsChar"/>
    <w:qFormat/>
    <w:rsid w:val="002D06BD"/>
    <w:pPr>
      <w:tabs>
        <w:tab w:val="clear" w:pos="4680"/>
        <w:tab w:val="clear" w:pos="9360"/>
        <w:tab w:val="center" w:pos="4513"/>
        <w:tab w:val="right" w:pos="9026"/>
      </w:tabs>
    </w:pPr>
    <w:rPr>
      <w:color w:val="000000" w:themeColor="text1"/>
      <w:sz w:val="13"/>
      <w:szCs w:val="18"/>
      <w:lang w:val="en-ZA"/>
    </w:rPr>
  </w:style>
  <w:style w:type="character" w:customStyle="1" w:styleId="FooterDetailsChar">
    <w:name w:val="FooterDetails Char"/>
    <w:basedOn w:val="FooterChar"/>
    <w:link w:val="FooterDetails"/>
    <w:rsid w:val="002D06BD"/>
    <w:rPr>
      <w:rFonts w:ascii="Hollard Sans Light" w:hAnsi="Hollard Sans Light"/>
      <w:color w:val="000000" w:themeColor="text1"/>
      <w:sz w:val="13"/>
      <w:szCs w:val="18"/>
      <w:lang w:val="en-ZA"/>
    </w:rPr>
  </w:style>
  <w:style w:type="paragraph" w:styleId="Revision">
    <w:name w:val="Revision"/>
    <w:hidden/>
    <w:uiPriority w:val="99"/>
    <w:semiHidden/>
    <w:rsid w:val="001E1501"/>
    <w:pPr>
      <w:spacing w:after="0" w:line="240" w:lineRule="auto"/>
    </w:pPr>
  </w:style>
  <w:style w:type="paragraph" w:styleId="NoSpacing">
    <w:name w:val="No Spacing"/>
    <w:uiPriority w:val="1"/>
    <w:qFormat/>
    <w:rsid w:val="002D06BD"/>
    <w:pPr>
      <w:spacing w:after="0" w:line="240" w:lineRule="auto"/>
    </w:pPr>
    <w:rPr>
      <w:rFonts w:ascii="Hollard Sans Light" w:hAnsi="Hollard Sans Light"/>
      <w:sz w:val="18"/>
    </w:rPr>
  </w:style>
  <w:style w:type="character" w:customStyle="1" w:styleId="Heading1Char">
    <w:name w:val="Heading 1 Char"/>
    <w:basedOn w:val="DefaultParagraphFont"/>
    <w:link w:val="Heading1"/>
    <w:uiPriority w:val="9"/>
    <w:rsid w:val="002D06BD"/>
    <w:rPr>
      <w:rFonts w:ascii="Hollard Sans Light" w:eastAsiaTheme="majorEastAsia" w:hAnsi="Hollard Sans Light" w:cstheme="majorBidi"/>
      <w:color w:val="442359"/>
      <w:sz w:val="32"/>
      <w:szCs w:val="32"/>
    </w:rPr>
  </w:style>
  <w:style w:type="character" w:customStyle="1" w:styleId="Heading2Char">
    <w:name w:val="Heading 2 Char"/>
    <w:basedOn w:val="DefaultParagraphFont"/>
    <w:link w:val="Heading2"/>
    <w:uiPriority w:val="9"/>
    <w:semiHidden/>
    <w:rsid w:val="002D06BD"/>
    <w:rPr>
      <w:rFonts w:ascii="Hollard Sans Light" w:eastAsiaTheme="majorEastAsia" w:hAnsi="Hollard Sans Light" w:cstheme="majorBidi"/>
      <w:color w:val="442359"/>
      <w:sz w:val="26"/>
      <w:szCs w:val="26"/>
    </w:rPr>
  </w:style>
  <w:style w:type="character" w:styleId="SubtleEmphasis">
    <w:name w:val="Subtle Emphasis"/>
    <w:basedOn w:val="DefaultParagraphFont"/>
    <w:uiPriority w:val="19"/>
    <w:qFormat/>
    <w:rsid w:val="002D06BD"/>
    <w:rPr>
      <w:rFonts w:ascii="Hollard Sans Light" w:hAnsi="Hollard Sans Light"/>
      <w:i/>
      <w:iCs/>
      <w:color w:val="404040" w:themeColor="text1" w:themeTint="BF"/>
      <w:sz w:val="18"/>
    </w:rPr>
  </w:style>
  <w:style w:type="character" w:styleId="Emphasis">
    <w:name w:val="Emphasis"/>
    <w:basedOn w:val="DefaultParagraphFont"/>
    <w:uiPriority w:val="20"/>
    <w:qFormat/>
    <w:rsid w:val="00387462"/>
    <w:rPr>
      <w:rFonts w:ascii="Hollard Sans Bold" w:hAnsi="Hollard Sans Bold"/>
      <w:b w:val="0"/>
      <w:i w:val="0"/>
      <w:iCs/>
      <w:color w:val="FFB81C"/>
      <w:sz w:val="18"/>
    </w:rPr>
  </w:style>
  <w:style w:type="character" w:styleId="IntenseEmphasis">
    <w:name w:val="Intense Emphasis"/>
    <w:basedOn w:val="DefaultParagraphFont"/>
    <w:uiPriority w:val="21"/>
    <w:qFormat/>
    <w:rsid w:val="002D06BD"/>
    <w:rPr>
      <w:rFonts w:ascii="Hollard Sans Light" w:hAnsi="Hollard Sans Light"/>
      <w:i/>
      <w:iCs/>
      <w:color w:val="auto"/>
      <w:sz w:val="18"/>
    </w:rPr>
  </w:style>
  <w:style w:type="paragraph" w:styleId="Quote">
    <w:name w:val="Quote"/>
    <w:basedOn w:val="Normal"/>
    <w:next w:val="Normal"/>
    <w:link w:val="QuoteChar"/>
    <w:uiPriority w:val="29"/>
    <w:qFormat/>
    <w:rsid w:val="002D06B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06BD"/>
    <w:rPr>
      <w:rFonts w:ascii="Hollard Sans Light" w:hAnsi="Hollard Sans Light"/>
      <w:i/>
      <w:iCs/>
      <w:color w:val="404040" w:themeColor="text1" w:themeTint="BF"/>
      <w:sz w:val="18"/>
    </w:rPr>
  </w:style>
  <w:style w:type="paragraph" w:styleId="IntenseQuote">
    <w:name w:val="Intense Quote"/>
    <w:basedOn w:val="Normal"/>
    <w:next w:val="Normal"/>
    <w:link w:val="IntenseQuoteChar"/>
    <w:uiPriority w:val="30"/>
    <w:qFormat/>
    <w:rsid w:val="002D06BD"/>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2D06BD"/>
    <w:rPr>
      <w:rFonts w:ascii="Hollard Sans Light" w:hAnsi="Hollard Sans Light"/>
      <w:i/>
      <w:iCs/>
      <w:color w:val="442359"/>
      <w:sz w:val="18"/>
    </w:rPr>
  </w:style>
  <w:style w:type="character" w:styleId="IntenseReference">
    <w:name w:val="Intense Reference"/>
    <w:basedOn w:val="DefaultParagraphFont"/>
    <w:uiPriority w:val="32"/>
    <w:qFormat/>
    <w:rsid w:val="002D06BD"/>
    <w:rPr>
      <w:rFonts w:ascii="Hollard Sans Light" w:hAnsi="Hollard Sans Light"/>
      <w:b/>
      <w:bCs/>
      <w:smallCaps/>
      <w:color w:val="auto"/>
      <w:spacing w:val="5"/>
    </w:rPr>
  </w:style>
  <w:style w:type="character" w:styleId="BookTitle">
    <w:name w:val="Book Title"/>
    <w:basedOn w:val="DefaultParagraphFont"/>
    <w:uiPriority w:val="33"/>
    <w:qFormat/>
    <w:rsid w:val="002D06BD"/>
    <w:rPr>
      <w:rFonts w:ascii="Hollard Sans Light" w:hAnsi="Hollard Sans Light"/>
      <w:b/>
      <w:bCs/>
      <w:i/>
      <w:iCs/>
      <w:spacing w:val="5"/>
      <w:sz w:val="18"/>
    </w:rPr>
  </w:style>
  <w:style w:type="paragraph" w:customStyle="1" w:styleId="EmailandContcatDetails">
    <w:name w:val="Email and Contcat Details"/>
    <w:basedOn w:val="Normal"/>
    <w:link w:val="EmailandContcatDetailsChar"/>
    <w:qFormat/>
    <w:rsid w:val="00387462"/>
    <w:pPr>
      <w:spacing w:after="0"/>
      <w:jc w:val="both"/>
    </w:pPr>
    <w:rPr>
      <w:rFonts w:ascii="Hollard Sans Bold" w:hAnsi="Hollard Sans Bold"/>
      <w:color w:val="FFB81C"/>
      <w:szCs w:val="18"/>
    </w:rPr>
  </w:style>
  <w:style w:type="character" w:customStyle="1" w:styleId="EmailandContcatDetailsChar">
    <w:name w:val="Email and Contcat Details Char"/>
    <w:basedOn w:val="DefaultParagraphFont"/>
    <w:link w:val="EmailandContcatDetails"/>
    <w:rsid w:val="00387462"/>
    <w:rPr>
      <w:rFonts w:ascii="Hollard Sans Bold" w:hAnsi="Hollard Sans Bold"/>
      <w:color w:val="FFB81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2619</Characters>
  <Application>Microsoft Office Word</Application>
  <DocSecurity>0</DocSecurity>
  <Lines>104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5</cp:revision>
  <cp:lastPrinted>2018-05-22T10:27:00Z</cp:lastPrinted>
  <dcterms:created xsi:type="dcterms:W3CDTF">2026-03-27T11:06:00Z</dcterms:created>
  <dcterms:modified xsi:type="dcterms:W3CDTF">2026-03-27T11:35:00Z</dcterms:modified>
</cp:coreProperties>
</file>