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61AB" w14:textId="01DA3E04" w:rsidR="006568A3" w:rsidRPr="00F45C96" w:rsidRDefault="00AB5C74">
      <w:r w:rsidRPr="00F45C96">
        <w:rPr>
          <w:noProof/>
        </w:rPr>
        <w:drawing>
          <wp:anchor distT="0" distB="0" distL="114300" distR="114300" simplePos="0" relativeHeight="251659264" behindDoc="0" locked="0" layoutInCell="1" allowOverlap="1" wp14:anchorId="0C54DBD1" wp14:editId="6E589CE4">
            <wp:simplePos x="0" y="0"/>
            <wp:positionH relativeFrom="column">
              <wp:posOffset>5688330</wp:posOffset>
            </wp:positionH>
            <wp:positionV relativeFrom="paragraph">
              <wp:posOffset>140970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2D7E0FF" w14:textId="18791D6A" w:rsidR="00E10F33" w:rsidRPr="00F45C96" w:rsidRDefault="008369C3" w:rsidP="00E10F33">
      <w:pPr>
        <w:pStyle w:val="ListNumber"/>
      </w:pPr>
      <w:r w:rsidRPr="00F45C96">
        <w:rPr>
          <w:noProof/>
        </w:rPr>
        <w:drawing>
          <wp:anchor distT="0" distB="0" distL="114300" distR="114300" simplePos="0" relativeHeight="251661312" behindDoc="0" locked="0" layoutInCell="1" allowOverlap="1" wp14:anchorId="280929E8" wp14:editId="7810A723">
            <wp:simplePos x="0" y="0"/>
            <wp:positionH relativeFrom="column">
              <wp:posOffset>5717540</wp:posOffset>
            </wp:positionH>
            <wp:positionV relativeFrom="paragraph">
              <wp:posOffset>5108938</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E10F33" w:rsidRPr="00F45C96">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C14114" w:rsidRPr="00F45C96" w14:paraId="10A15C42" w14:textId="77777777" w:rsidTr="0044776F">
        <w:tc>
          <w:tcPr>
            <w:tcW w:w="629" w:type="dxa"/>
          </w:tcPr>
          <w:p w14:paraId="0E9B1A3D" w14:textId="4119073E" w:rsidR="00C14114" w:rsidRPr="00F45C96" w:rsidRDefault="00C14114" w:rsidP="008E5EF1">
            <w:pPr>
              <w:rPr>
                <w:b/>
                <w:color w:val="171717" w:themeColor="background2" w:themeShade="1A"/>
              </w:rPr>
            </w:pPr>
            <w:r w:rsidRPr="00F45C96">
              <w:rPr>
                <w:b/>
                <w:color w:val="171717" w:themeColor="background2" w:themeShade="1A"/>
              </w:rPr>
              <w:t>1.1</w:t>
            </w:r>
          </w:p>
        </w:tc>
        <w:tc>
          <w:tcPr>
            <w:tcW w:w="8731" w:type="dxa"/>
          </w:tcPr>
          <w:p w14:paraId="6F4A4E0E" w14:textId="454A0A48" w:rsidR="00C14114" w:rsidRPr="00F45C96" w:rsidRDefault="00C14114" w:rsidP="008E5EF1">
            <w:pPr>
              <w:jc w:val="both"/>
              <w:rPr>
                <w:b/>
                <w:bCs/>
                <w:color w:val="171717" w:themeColor="background2" w:themeShade="1A"/>
              </w:rPr>
            </w:pPr>
            <w:r w:rsidRPr="00F45C96">
              <w:rPr>
                <w:color w:val="171717" w:themeColor="background2" w:themeShade="1A"/>
              </w:rPr>
              <w:t>This form is applicable to the</w:t>
            </w:r>
            <w:r w:rsidRPr="00F45C96">
              <w:rPr>
                <w:b/>
                <w:bCs/>
                <w:color w:val="171717" w:themeColor="background2" w:themeShade="1A"/>
              </w:rPr>
              <w:t xml:space="preserve"> Ho</w:t>
            </w:r>
            <w:r w:rsidR="007C1187" w:rsidRPr="00F45C96">
              <w:rPr>
                <w:b/>
                <w:bCs/>
                <w:color w:val="171717" w:themeColor="background2" w:themeShade="1A"/>
              </w:rPr>
              <w:t>ney</w:t>
            </w:r>
            <w:r w:rsidRPr="00F45C96">
              <w:rPr>
                <w:b/>
                <w:bCs/>
                <w:color w:val="171717" w:themeColor="background2" w:themeShade="1A"/>
              </w:rPr>
              <w:t xml:space="preserve"> Retirement Annuity Plan, Hollard Life Retirement Annuity Fund and Hollard Retirement Accumulator.</w:t>
            </w:r>
          </w:p>
        </w:tc>
      </w:tr>
      <w:tr w:rsidR="00E10F33" w:rsidRPr="00F45C96" w14:paraId="1A51C029" w14:textId="77777777" w:rsidTr="0044776F">
        <w:tc>
          <w:tcPr>
            <w:tcW w:w="629" w:type="dxa"/>
          </w:tcPr>
          <w:p w14:paraId="4EDF647D" w14:textId="420FDA12" w:rsidR="00E10F33" w:rsidRPr="00F45C96" w:rsidRDefault="00E10F33" w:rsidP="008E5EF1">
            <w:pPr>
              <w:rPr>
                <w:b/>
                <w:color w:val="171717" w:themeColor="background2" w:themeShade="1A"/>
              </w:rPr>
            </w:pPr>
            <w:r w:rsidRPr="00F45C96">
              <w:rPr>
                <w:b/>
                <w:color w:val="171717" w:themeColor="background2" w:themeShade="1A"/>
              </w:rPr>
              <w:t>1.</w:t>
            </w:r>
            <w:r w:rsidR="00C14114" w:rsidRPr="00F45C96">
              <w:rPr>
                <w:b/>
                <w:color w:val="171717" w:themeColor="background2" w:themeShade="1A"/>
              </w:rPr>
              <w:t>2</w:t>
            </w:r>
          </w:p>
        </w:tc>
        <w:tc>
          <w:tcPr>
            <w:tcW w:w="8731" w:type="dxa"/>
          </w:tcPr>
          <w:p w14:paraId="6B1EDEAF" w14:textId="447945FF" w:rsidR="00E10F33" w:rsidRPr="00F45C96" w:rsidRDefault="007C1187" w:rsidP="008E5EF1">
            <w:pPr>
              <w:jc w:val="both"/>
              <w:rPr>
                <w:color w:val="171717" w:themeColor="background2" w:themeShade="1A"/>
              </w:rPr>
            </w:pPr>
            <w:r w:rsidRPr="00F45C96">
              <w:rPr>
                <w:color w:val="171717" w:themeColor="background2" w:themeShade="1A"/>
              </w:rPr>
              <w:t>The Product Provider/Administrator details are provided for in each respective product information document</w:t>
            </w:r>
          </w:p>
        </w:tc>
      </w:tr>
      <w:tr w:rsidR="00B51477" w:rsidRPr="00F45C96" w14:paraId="141946D0" w14:textId="77777777" w:rsidTr="0044776F">
        <w:tc>
          <w:tcPr>
            <w:tcW w:w="629" w:type="dxa"/>
          </w:tcPr>
          <w:p w14:paraId="4D459D9D" w14:textId="752DB17D" w:rsidR="00B51477" w:rsidRPr="00F45C96" w:rsidRDefault="00B51477" w:rsidP="008E5EF1">
            <w:pPr>
              <w:rPr>
                <w:b/>
                <w:color w:val="171717" w:themeColor="background2" w:themeShade="1A"/>
              </w:rPr>
            </w:pPr>
            <w:r w:rsidRPr="00F45C96">
              <w:rPr>
                <w:b/>
                <w:color w:val="171717" w:themeColor="background2" w:themeShade="1A"/>
              </w:rPr>
              <w:t>1.</w:t>
            </w:r>
            <w:r w:rsidR="00C14114" w:rsidRPr="00F45C96">
              <w:rPr>
                <w:b/>
                <w:color w:val="171717" w:themeColor="background2" w:themeShade="1A"/>
              </w:rPr>
              <w:t>3</w:t>
            </w:r>
          </w:p>
        </w:tc>
        <w:tc>
          <w:tcPr>
            <w:tcW w:w="8731" w:type="dxa"/>
          </w:tcPr>
          <w:p w14:paraId="02BC7D23" w14:textId="41A05390" w:rsidR="00B51477" w:rsidRPr="00F45C96" w:rsidRDefault="007C1187" w:rsidP="00B51477">
            <w:pPr>
              <w:jc w:val="both"/>
              <w:rPr>
                <w:rFonts w:cstheme="minorHAnsi"/>
                <w:sz w:val="20"/>
                <w:lang w:val="en-US"/>
              </w:rPr>
            </w:pPr>
            <w:r w:rsidRPr="00F45C96">
              <w:t>Honey Investment Solutions values your privacy.  To deliver our services, we and our service providers need to process the personal information you provide in this form.  We will treat this information with caution,</w:t>
            </w:r>
            <w:r w:rsidRPr="00F45C96">
              <w:rPr>
                <w:noProof/>
              </w:rPr>
              <w:t xml:space="preserve"> </w:t>
            </w:r>
            <w:r w:rsidRPr="00F45C96">
              <w:t xml:space="preserve"> and we have put reasonable security measures in place to protect it.</w:t>
            </w:r>
          </w:p>
        </w:tc>
      </w:tr>
      <w:tr w:rsidR="00E10F33" w:rsidRPr="00F45C96" w14:paraId="01AA8CB5" w14:textId="77777777" w:rsidTr="0044776F">
        <w:tc>
          <w:tcPr>
            <w:tcW w:w="629" w:type="dxa"/>
          </w:tcPr>
          <w:p w14:paraId="28BE5BA7" w14:textId="74FEF727" w:rsidR="00E10F33" w:rsidRPr="00F45C96" w:rsidRDefault="00B51477" w:rsidP="008E5EF1">
            <w:pPr>
              <w:rPr>
                <w:b/>
                <w:color w:val="171717" w:themeColor="background2" w:themeShade="1A"/>
              </w:rPr>
            </w:pPr>
            <w:r w:rsidRPr="00F45C96">
              <w:rPr>
                <w:b/>
                <w:color w:val="171717" w:themeColor="background2" w:themeShade="1A"/>
              </w:rPr>
              <w:t>1.</w:t>
            </w:r>
            <w:r w:rsidR="00C14114" w:rsidRPr="00F45C96">
              <w:rPr>
                <w:b/>
                <w:color w:val="171717" w:themeColor="background2" w:themeShade="1A"/>
              </w:rPr>
              <w:t>4</w:t>
            </w:r>
          </w:p>
        </w:tc>
        <w:tc>
          <w:tcPr>
            <w:tcW w:w="8731" w:type="dxa"/>
          </w:tcPr>
          <w:p w14:paraId="29CEE817" w14:textId="77777777" w:rsidR="00E10F33" w:rsidRPr="00F45C96" w:rsidRDefault="005C0CFD" w:rsidP="008E5EF1">
            <w:pPr>
              <w:jc w:val="both"/>
              <w:rPr>
                <w:color w:val="171717" w:themeColor="background2" w:themeShade="1A"/>
              </w:rPr>
            </w:pPr>
            <w:r w:rsidRPr="00F45C96">
              <w:rPr>
                <w:color w:val="171717" w:themeColor="background2" w:themeShade="1A"/>
              </w:rPr>
              <w:t>Financial Advisor Annual fees must be agreed in writing on an annual basis for Retirement Annuity investments initiated via a transfer from another Retirement Annuity fund.</w:t>
            </w:r>
          </w:p>
        </w:tc>
      </w:tr>
      <w:tr w:rsidR="00E10F33" w:rsidRPr="00F45C96" w14:paraId="55AFF34B" w14:textId="77777777" w:rsidTr="0044776F">
        <w:tc>
          <w:tcPr>
            <w:tcW w:w="629" w:type="dxa"/>
          </w:tcPr>
          <w:p w14:paraId="06E4A0C6" w14:textId="745C7EFD" w:rsidR="00E10F33" w:rsidRPr="00F45C96" w:rsidRDefault="00B51477" w:rsidP="008E5EF1">
            <w:pPr>
              <w:rPr>
                <w:b/>
                <w:color w:val="171717" w:themeColor="background2" w:themeShade="1A"/>
              </w:rPr>
            </w:pPr>
            <w:r w:rsidRPr="00F45C96">
              <w:rPr>
                <w:b/>
                <w:color w:val="171717" w:themeColor="background2" w:themeShade="1A"/>
              </w:rPr>
              <w:t>1.</w:t>
            </w:r>
            <w:r w:rsidR="00C14114" w:rsidRPr="00F45C96">
              <w:rPr>
                <w:b/>
                <w:color w:val="171717" w:themeColor="background2" w:themeShade="1A"/>
              </w:rPr>
              <w:t>5</w:t>
            </w:r>
          </w:p>
        </w:tc>
        <w:tc>
          <w:tcPr>
            <w:tcW w:w="8731" w:type="dxa"/>
          </w:tcPr>
          <w:p w14:paraId="0BF87512" w14:textId="3EB29EBE" w:rsidR="00E10F33" w:rsidRPr="00F45C96" w:rsidRDefault="005C0CFD" w:rsidP="008E5EF1">
            <w:pPr>
              <w:jc w:val="both"/>
              <w:rPr>
                <w:color w:val="171717" w:themeColor="background2" w:themeShade="1A"/>
              </w:rPr>
            </w:pPr>
            <w:r w:rsidRPr="00F45C96">
              <w:rPr>
                <w:color w:val="171717" w:themeColor="background2" w:themeShade="1A"/>
              </w:rPr>
              <w:t xml:space="preserve">The new Financial Advisor Annual </w:t>
            </w:r>
            <w:r w:rsidR="006F128B" w:rsidRPr="00F45C96">
              <w:rPr>
                <w:color w:val="171717" w:themeColor="background2" w:themeShade="1A"/>
              </w:rPr>
              <w:t>f</w:t>
            </w:r>
            <w:r w:rsidRPr="00F45C96">
              <w:rPr>
                <w:color w:val="171717" w:themeColor="background2" w:themeShade="1A"/>
              </w:rPr>
              <w:t>ee agreed will replace the current fee on the fee renewal date, and will be valid for 12 months, at which time a new fee agreement is required.</w:t>
            </w:r>
          </w:p>
        </w:tc>
      </w:tr>
      <w:tr w:rsidR="00E10F33" w:rsidRPr="00F45C96" w14:paraId="53DE11E4" w14:textId="77777777" w:rsidTr="0044776F">
        <w:tc>
          <w:tcPr>
            <w:tcW w:w="629" w:type="dxa"/>
          </w:tcPr>
          <w:p w14:paraId="5A1564EE" w14:textId="1B809870" w:rsidR="00E10F33" w:rsidRPr="00F45C96" w:rsidRDefault="00B51477" w:rsidP="008E5EF1">
            <w:pPr>
              <w:rPr>
                <w:b/>
                <w:color w:val="171717" w:themeColor="background2" w:themeShade="1A"/>
              </w:rPr>
            </w:pPr>
            <w:r w:rsidRPr="00F45C96">
              <w:rPr>
                <w:b/>
                <w:color w:val="171717" w:themeColor="background2" w:themeShade="1A"/>
              </w:rPr>
              <w:t>1.</w:t>
            </w:r>
            <w:r w:rsidR="00C14114" w:rsidRPr="00F45C96">
              <w:rPr>
                <w:b/>
                <w:color w:val="171717" w:themeColor="background2" w:themeShade="1A"/>
              </w:rPr>
              <w:t>6</w:t>
            </w:r>
          </w:p>
        </w:tc>
        <w:tc>
          <w:tcPr>
            <w:tcW w:w="8731" w:type="dxa"/>
          </w:tcPr>
          <w:p w14:paraId="01CDEBDC" w14:textId="6580BA49" w:rsidR="00E10F33" w:rsidRPr="00F45C96" w:rsidRDefault="005C0CFD" w:rsidP="008E5EF1">
            <w:pPr>
              <w:jc w:val="both"/>
              <w:rPr>
                <w:color w:val="171717" w:themeColor="background2" w:themeShade="1A"/>
              </w:rPr>
            </w:pPr>
            <w:r w:rsidRPr="00F45C96">
              <w:rPr>
                <w:color w:val="171717" w:themeColor="background2" w:themeShade="1A"/>
              </w:rPr>
              <w:t xml:space="preserve">Financial Advisor </w:t>
            </w:r>
            <w:r w:rsidR="006F128B" w:rsidRPr="00F45C96">
              <w:rPr>
                <w:color w:val="171717" w:themeColor="background2" w:themeShade="1A"/>
              </w:rPr>
              <w:t>a</w:t>
            </w:r>
            <w:r w:rsidRPr="00F45C96">
              <w:rPr>
                <w:color w:val="171717" w:themeColor="background2" w:themeShade="1A"/>
              </w:rPr>
              <w:t>nnual fees will be cancelled and will no longer be levied on the investment account should the annual fee agreement not be received 5 business days prior to the fee renewal date. Fees will not be charged retrospectively if we receive the new fee agreement after this notice period.</w:t>
            </w:r>
          </w:p>
        </w:tc>
      </w:tr>
      <w:tr w:rsidR="00E10F33" w:rsidRPr="00F45C96" w14:paraId="6936ABD3" w14:textId="77777777" w:rsidTr="0044776F">
        <w:tc>
          <w:tcPr>
            <w:tcW w:w="629" w:type="dxa"/>
          </w:tcPr>
          <w:p w14:paraId="53CEF361" w14:textId="2F64C326" w:rsidR="00E10F33" w:rsidRPr="00F45C96" w:rsidRDefault="00B51477" w:rsidP="008E5EF1">
            <w:pPr>
              <w:rPr>
                <w:b/>
                <w:color w:val="171717" w:themeColor="background2" w:themeShade="1A"/>
              </w:rPr>
            </w:pPr>
            <w:r w:rsidRPr="00F45C96">
              <w:rPr>
                <w:b/>
                <w:color w:val="171717" w:themeColor="background2" w:themeShade="1A"/>
              </w:rPr>
              <w:t>1.</w:t>
            </w:r>
            <w:r w:rsidR="00633BD3" w:rsidRPr="00F45C96">
              <w:rPr>
                <w:b/>
                <w:color w:val="171717" w:themeColor="background2" w:themeShade="1A"/>
              </w:rPr>
              <w:t>7</w:t>
            </w:r>
          </w:p>
        </w:tc>
        <w:tc>
          <w:tcPr>
            <w:tcW w:w="8731" w:type="dxa"/>
          </w:tcPr>
          <w:p w14:paraId="455BAE33" w14:textId="08DC2237" w:rsidR="00E10F33" w:rsidRPr="00F45C96" w:rsidRDefault="005C0CFD" w:rsidP="008E5EF1">
            <w:pPr>
              <w:jc w:val="both"/>
            </w:pPr>
            <w:r w:rsidRPr="00F45C96">
              <w:rPr>
                <w:color w:val="171717" w:themeColor="background2" w:themeShade="1A"/>
              </w:rPr>
              <w:t xml:space="preserve">Should you elect to change your Financial Advisor </w:t>
            </w:r>
            <w:r w:rsidR="006F128B" w:rsidRPr="00F45C96">
              <w:rPr>
                <w:color w:val="171717" w:themeColor="background2" w:themeShade="1A"/>
              </w:rPr>
              <w:t>a</w:t>
            </w:r>
            <w:r w:rsidRPr="00F45C96">
              <w:rPr>
                <w:color w:val="171717" w:themeColor="background2" w:themeShade="1A"/>
              </w:rPr>
              <w:t xml:space="preserve">nnual </w:t>
            </w:r>
            <w:r w:rsidR="006F128B" w:rsidRPr="00F45C96">
              <w:rPr>
                <w:color w:val="171717" w:themeColor="background2" w:themeShade="1A"/>
              </w:rPr>
              <w:t>f</w:t>
            </w:r>
            <w:r w:rsidRPr="00F45C96">
              <w:rPr>
                <w:color w:val="171717" w:themeColor="background2" w:themeShade="1A"/>
              </w:rPr>
              <w:t>ee, an Effective Annual Cost (EAC) Disclosure m</w:t>
            </w:r>
            <w:r w:rsidR="00621BFB" w:rsidRPr="00F45C96">
              <w:rPr>
                <w:color w:val="171717" w:themeColor="background2" w:themeShade="1A"/>
              </w:rPr>
              <w:t>ay</w:t>
            </w:r>
            <w:r w:rsidRPr="00F45C96">
              <w:rPr>
                <w:color w:val="171717" w:themeColor="background2" w:themeShade="1A"/>
              </w:rPr>
              <w:t xml:space="preserve"> be requested from our </w:t>
            </w:r>
            <w:r w:rsidR="006F128B" w:rsidRPr="00F45C96">
              <w:rPr>
                <w:color w:val="171717" w:themeColor="background2" w:themeShade="1A"/>
              </w:rPr>
              <w:t>Client Services</w:t>
            </w:r>
            <w:r w:rsidRPr="00F45C96">
              <w:rPr>
                <w:color w:val="171717" w:themeColor="background2" w:themeShade="1A"/>
              </w:rPr>
              <w:t xml:space="preserve"> team on 0860 202 202 or </w:t>
            </w:r>
            <w:r w:rsidR="006F128B" w:rsidRPr="00F45C96">
              <w:rPr>
                <w:rStyle w:val="Emphasis"/>
              </w:rPr>
              <w:t>honey</w:t>
            </w:r>
            <w:r w:rsidRPr="00F45C96">
              <w:rPr>
                <w:rStyle w:val="Emphasis"/>
              </w:rPr>
              <w:t>@hollardinvestments.co.za</w:t>
            </w:r>
            <w:r w:rsidRPr="00F45C96">
              <w:t xml:space="preserve">. </w:t>
            </w:r>
          </w:p>
        </w:tc>
      </w:tr>
      <w:tr w:rsidR="00E10F33" w:rsidRPr="00F45C96" w14:paraId="3AA67A65" w14:textId="77777777" w:rsidTr="0044776F">
        <w:tc>
          <w:tcPr>
            <w:tcW w:w="629" w:type="dxa"/>
          </w:tcPr>
          <w:p w14:paraId="716A9A90" w14:textId="479F6710" w:rsidR="00E10F33" w:rsidRPr="00F45C96" w:rsidRDefault="00B51477" w:rsidP="008E5EF1">
            <w:pPr>
              <w:rPr>
                <w:b/>
                <w:color w:val="171717" w:themeColor="background2" w:themeShade="1A"/>
              </w:rPr>
            </w:pPr>
            <w:r w:rsidRPr="00F45C96">
              <w:rPr>
                <w:b/>
                <w:color w:val="171717" w:themeColor="background2" w:themeShade="1A"/>
              </w:rPr>
              <w:t>1.</w:t>
            </w:r>
            <w:r w:rsidR="00633BD3" w:rsidRPr="00F45C96">
              <w:rPr>
                <w:b/>
                <w:color w:val="171717" w:themeColor="background2" w:themeShade="1A"/>
              </w:rPr>
              <w:t>8</w:t>
            </w:r>
          </w:p>
        </w:tc>
        <w:tc>
          <w:tcPr>
            <w:tcW w:w="8731" w:type="dxa"/>
          </w:tcPr>
          <w:p w14:paraId="21B86925" w14:textId="361487DB" w:rsidR="00E10F33" w:rsidRPr="00F45C96" w:rsidRDefault="005C0CFD" w:rsidP="008E5EF1">
            <w:pPr>
              <w:jc w:val="both"/>
              <w:rPr>
                <w:color w:val="7030A0"/>
              </w:rPr>
            </w:pPr>
            <w:r w:rsidRPr="00F45C96">
              <w:rPr>
                <w:color w:val="171717" w:themeColor="background2" w:themeShade="1A"/>
              </w:rPr>
              <w:t xml:space="preserve">Should you wish to change your Financial Services Provider please complete </w:t>
            </w:r>
            <w:r w:rsidR="006F128B" w:rsidRPr="00F45C96">
              <w:rPr>
                <w:color w:val="171717" w:themeColor="background2" w:themeShade="1A"/>
              </w:rPr>
              <w:t>a</w:t>
            </w:r>
            <w:r w:rsidRPr="00F45C96">
              <w:rPr>
                <w:color w:val="171717" w:themeColor="background2" w:themeShade="1A"/>
              </w:rPr>
              <w:t xml:space="preserve"> </w:t>
            </w:r>
            <w:r w:rsidR="006F128B" w:rsidRPr="00F45C96">
              <w:rPr>
                <w:color w:val="171717" w:themeColor="background2" w:themeShade="1A"/>
              </w:rPr>
              <w:t>r</w:t>
            </w:r>
            <w:r w:rsidRPr="00F45C96">
              <w:rPr>
                <w:color w:val="171717" w:themeColor="background2" w:themeShade="1A"/>
              </w:rPr>
              <w:t xml:space="preserve">etirement </w:t>
            </w:r>
            <w:r w:rsidR="006F128B" w:rsidRPr="00F45C96">
              <w:rPr>
                <w:color w:val="171717" w:themeColor="background2" w:themeShade="1A"/>
              </w:rPr>
              <w:t>p</w:t>
            </w:r>
            <w:r w:rsidRPr="00F45C96">
              <w:rPr>
                <w:color w:val="171717" w:themeColor="background2" w:themeShade="1A"/>
              </w:rPr>
              <w:t xml:space="preserve">roducts </w:t>
            </w:r>
            <w:r w:rsidR="006F128B" w:rsidRPr="00F45C96">
              <w:rPr>
                <w:color w:val="171717" w:themeColor="background2" w:themeShade="1A"/>
              </w:rPr>
              <w:t>c</w:t>
            </w:r>
            <w:r w:rsidRPr="00F45C96">
              <w:rPr>
                <w:color w:val="171717" w:themeColor="background2" w:themeShade="1A"/>
              </w:rPr>
              <w:t xml:space="preserve">hange of </w:t>
            </w:r>
            <w:r w:rsidR="006F128B" w:rsidRPr="00F45C96">
              <w:rPr>
                <w:color w:val="171717" w:themeColor="background2" w:themeShade="1A"/>
              </w:rPr>
              <w:t>investment d</w:t>
            </w:r>
            <w:r w:rsidRPr="00F45C96">
              <w:rPr>
                <w:color w:val="171717" w:themeColor="background2" w:themeShade="1A"/>
              </w:rPr>
              <w:t xml:space="preserve">etails form available on the website </w:t>
            </w:r>
            <w:hyperlink r:id="rId10" w:history="1">
              <w:r w:rsidR="006F128B" w:rsidRPr="00F45C96">
                <w:rPr>
                  <w:rStyle w:val="Hyperlink"/>
                  <w:sz w:val="18"/>
                </w:rPr>
                <w:t>www.honeyinvestments.co.za</w:t>
              </w:r>
            </w:hyperlink>
            <w:r w:rsidRPr="00F45C96">
              <w:rPr>
                <w:rStyle w:val="Emphasis"/>
              </w:rPr>
              <w:t>.</w:t>
            </w:r>
          </w:p>
        </w:tc>
      </w:tr>
      <w:tr w:rsidR="005C0CFD" w:rsidRPr="00F45C96" w14:paraId="359BC405" w14:textId="77777777" w:rsidTr="0044776F">
        <w:tc>
          <w:tcPr>
            <w:tcW w:w="629" w:type="dxa"/>
          </w:tcPr>
          <w:p w14:paraId="1FB2593F" w14:textId="4941BDFC" w:rsidR="005C0CFD" w:rsidRPr="00F45C96" w:rsidRDefault="00B51477" w:rsidP="008E5EF1">
            <w:pPr>
              <w:rPr>
                <w:b/>
                <w:color w:val="171717" w:themeColor="background2" w:themeShade="1A"/>
              </w:rPr>
            </w:pPr>
            <w:r w:rsidRPr="00F45C96">
              <w:rPr>
                <w:b/>
                <w:color w:val="171717" w:themeColor="background2" w:themeShade="1A"/>
              </w:rPr>
              <w:t>1.</w:t>
            </w:r>
            <w:r w:rsidR="00633BD3" w:rsidRPr="00F45C96">
              <w:rPr>
                <w:b/>
                <w:color w:val="171717" w:themeColor="background2" w:themeShade="1A"/>
              </w:rPr>
              <w:t>9</w:t>
            </w:r>
          </w:p>
        </w:tc>
        <w:tc>
          <w:tcPr>
            <w:tcW w:w="8731" w:type="dxa"/>
          </w:tcPr>
          <w:p w14:paraId="18169696" w14:textId="63C815B2" w:rsidR="005C0CFD" w:rsidRPr="00F45C96" w:rsidRDefault="005C0CFD" w:rsidP="008E5EF1">
            <w:pPr>
              <w:jc w:val="both"/>
              <w:rPr>
                <w:color w:val="7030A0"/>
              </w:rPr>
            </w:pPr>
            <w:r w:rsidRPr="00F45C96">
              <w:rPr>
                <w:color w:val="171717" w:themeColor="background2" w:themeShade="1A"/>
              </w:rPr>
              <w:t xml:space="preserve">All documents can be sent via email to </w:t>
            </w:r>
            <w:hyperlink r:id="rId11" w:history="1">
              <w:r w:rsidR="006F128B" w:rsidRPr="00F45C96">
                <w:rPr>
                  <w:rStyle w:val="Hyperlink"/>
                  <w:sz w:val="18"/>
                </w:rPr>
                <w:t>honey@hollardinvestments.co.za</w:t>
              </w:r>
            </w:hyperlink>
            <w:r w:rsidR="006F128B" w:rsidRPr="00F45C96">
              <w:rPr>
                <w:rStyle w:val="Emphasis"/>
              </w:rPr>
              <w:t>.</w:t>
            </w:r>
            <w:r w:rsidRPr="00F45C96">
              <w:rPr>
                <w:rStyle w:val="Hyperlink"/>
              </w:rPr>
              <w:t xml:space="preserve"> </w:t>
            </w:r>
          </w:p>
        </w:tc>
      </w:tr>
      <w:tr w:rsidR="00213348" w:rsidRPr="00F45C96" w14:paraId="6E7E9884" w14:textId="77777777" w:rsidTr="00633BD3">
        <w:tc>
          <w:tcPr>
            <w:tcW w:w="629" w:type="dxa"/>
          </w:tcPr>
          <w:p w14:paraId="066C4055" w14:textId="4DAAE38D" w:rsidR="00213348" w:rsidRPr="00F45C96" w:rsidRDefault="00213348" w:rsidP="008E5EF1">
            <w:pPr>
              <w:rPr>
                <w:b/>
                <w:color w:val="171717" w:themeColor="background2" w:themeShade="1A"/>
              </w:rPr>
            </w:pPr>
            <w:r w:rsidRPr="00F45C96">
              <w:rPr>
                <w:b/>
                <w:color w:val="171717" w:themeColor="background2" w:themeShade="1A"/>
              </w:rPr>
              <w:t>1.10</w:t>
            </w:r>
          </w:p>
        </w:tc>
        <w:tc>
          <w:tcPr>
            <w:tcW w:w="8731" w:type="dxa"/>
          </w:tcPr>
          <w:p w14:paraId="01ECA4E5" w14:textId="0DF53777" w:rsidR="00213348" w:rsidRPr="00F45C96" w:rsidRDefault="00213348" w:rsidP="008E5EF1">
            <w:pPr>
              <w:jc w:val="both"/>
              <w:rPr>
                <w:color w:val="171717" w:themeColor="background2" w:themeShade="1A"/>
              </w:rPr>
            </w:pPr>
            <w:r w:rsidRPr="00F45C96">
              <w:rPr>
                <w:rStyle w:val="Emphasis"/>
              </w:rPr>
              <w:t>Please note:</w:t>
            </w:r>
            <w:r w:rsidRPr="00F45C96">
              <w:rPr>
                <w:color w:val="171717" w:themeColor="background2" w:themeShade="1A"/>
              </w:rPr>
              <w:t xml:space="preserve"> </w:t>
            </w:r>
            <w:r w:rsidR="006F128B" w:rsidRPr="00F45C96">
              <w:rPr>
                <w:color w:val="171717" w:themeColor="background2" w:themeShade="1A"/>
              </w:rPr>
              <w:t>The Administrator</w:t>
            </w:r>
            <w:r w:rsidRPr="00F45C96">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4757717F" w14:textId="1EF42D43" w:rsidR="00E10F33" w:rsidRPr="00F45C96" w:rsidRDefault="00E10F33" w:rsidP="008369C3">
      <w:pPr>
        <w:pStyle w:val="ListNumber"/>
      </w:pPr>
      <w:r w:rsidRPr="00F45C96">
        <w:t>Member Details</w:t>
      </w:r>
    </w:p>
    <w:tbl>
      <w:tblPr>
        <w:tblStyle w:val="TableGrid"/>
        <w:tblW w:w="9360" w:type="dxa"/>
        <w:tblInd w:w="-5" w:type="dxa"/>
        <w:tblLook w:val="04A0" w:firstRow="1" w:lastRow="0" w:firstColumn="1" w:lastColumn="0" w:noHBand="0" w:noVBand="1"/>
      </w:tblPr>
      <w:tblGrid>
        <w:gridCol w:w="567"/>
        <w:gridCol w:w="1857"/>
        <w:gridCol w:w="6936"/>
      </w:tblGrid>
      <w:tr w:rsidR="003B25CD" w:rsidRPr="00F45C96" w14:paraId="309D508C" w14:textId="77777777" w:rsidTr="003B25CD">
        <w:tc>
          <w:tcPr>
            <w:tcW w:w="567" w:type="dxa"/>
            <w:vMerge w:val="restart"/>
          </w:tcPr>
          <w:p w14:paraId="00A9E889" w14:textId="77777777" w:rsidR="003B25CD" w:rsidRPr="00F45C96" w:rsidRDefault="003B25CD" w:rsidP="00A43657">
            <w:pPr>
              <w:rPr>
                <w:rFonts w:cstheme="minorHAnsi"/>
                <w:b/>
                <w:color w:val="171717" w:themeColor="background2" w:themeShade="1A"/>
              </w:rPr>
            </w:pPr>
            <w:r w:rsidRPr="00F45C96">
              <w:rPr>
                <w:rFonts w:cstheme="minorHAnsi"/>
                <w:b/>
                <w:color w:val="171717" w:themeColor="background2" w:themeShade="1A"/>
              </w:rPr>
              <w:t>2.1</w:t>
            </w:r>
          </w:p>
        </w:tc>
        <w:tc>
          <w:tcPr>
            <w:tcW w:w="1857" w:type="dxa"/>
          </w:tcPr>
          <w:p w14:paraId="114A899E" w14:textId="77777777" w:rsidR="003B25CD" w:rsidRPr="00F45C96" w:rsidRDefault="003B25CD" w:rsidP="00A43657">
            <w:pPr>
              <w:rPr>
                <w:rFonts w:cstheme="minorHAnsi"/>
                <w:color w:val="171717" w:themeColor="background2" w:themeShade="1A"/>
              </w:rPr>
            </w:pPr>
            <w:r w:rsidRPr="00F45C96">
              <w:rPr>
                <w:rFonts w:cstheme="minorHAnsi"/>
                <w:color w:val="171717" w:themeColor="background2" w:themeShade="1A"/>
              </w:rPr>
              <w:t>Investment Number:</w:t>
            </w:r>
          </w:p>
        </w:tc>
        <w:tc>
          <w:tcPr>
            <w:tcW w:w="6936" w:type="dxa"/>
          </w:tcPr>
          <w:p w14:paraId="738E2E90" w14:textId="08D947D8" w:rsidR="003B25CD" w:rsidRPr="00F45C96" w:rsidRDefault="003B25CD" w:rsidP="00A43657">
            <w:pPr>
              <w:rPr>
                <w:rStyle w:val="Strong"/>
                <w:color w:val="171717" w:themeColor="background2" w:themeShade="1A"/>
              </w:rPr>
            </w:pPr>
            <w:r w:rsidRPr="00F45C96">
              <w:rPr>
                <w:rStyle w:val="Strong"/>
                <w:color w:val="171717" w:themeColor="background2" w:themeShade="1A"/>
              </w:rPr>
              <w:fldChar w:fldCharType="begin">
                <w:ffData>
                  <w:name w:val="Text1"/>
                  <w:enabled/>
                  <w:calcOnExit w:val="0"/>
                  <w:textInput/>
                </w:ffData>
              </w:fldChar>
            </w:r>
            <w:r w:rsidRPr="00F45C96">
              <w:rPr>
                <w:rStyle w:val="Strong"/>
                <w:color w:val="171717" w:themeColor="background2" w:themeShade="1A"/>
              </w:rPr>
              <w:instrText xml:space="preserve"> </w:instrText>
            </w:r>
            <w:bookmarkStart w:id="0" w:name="Text1"/>
            <w:r w:rsidRPr="00F45C96">
              <w:rPr>
                <w:rStyle w:val="Strong"/>
                <w:color w:val="171717" w:themeColor="background2" w:themeShade="1A"/>
              </w:rPr>
              <w:instrText xml:space="preserve">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bookmarkEnd w:id="0"/>
          </w:p>
        </w:tc>
      </w:tr>
      <w:tr w:rsidR="003B25CD" w:rsidRPr="00F45C96" w14:paraId="637321D8" w14:textId="77777777" w:rsidTr="003B25CD">
        <w:tc>
          <w:tcPr>
            <w:tcW w:w="567" w:type="dxa"/>
            <w:vMerge/>
          </w:tcPr>
          <w:p w14:paraId="1E27E141" w14:textId="77777777" w:rsidR="003B25CD" w:rsidRPr="00F45C96" w:rsidRDefault="003B25CD" w:rsidP="00A43657">
            <w:pPr>
              <w:rPr>
                <w:rFonts w:cstheme="minorHAnsi"/>
                <w:b/>
                <w:color w:val="171717" w:themeColor="background2" w:themeShade="1A"/>
              </w:rPr>
            </w:pPr>
          </w:p>
        </w:tc>
        <w:tc>
          <w:tcPr>
            <w:tcW w:w="1857" w:type="dxa"/>
          </w:tcPr>
          <w:p w14:paraId="7AF93EA5" w14:textId="26F06837" w:rsidR="003B25CD" w:rsidRPr="00F45C96" w:rsidRDefault="003B25CD" w:rsidP="00A43657">
            <w:pPr>
              <w:rPr>
                <w:rFonts w:cstheme="minorHAnsi"/>
                <w:color w:val="171717" w:themeColor="background2" w:themeShade="1A"/>
              </w:rPr>
            </w:pPr>
            <w:r w:rsidRPr="00F45C96">
              <w:rPr>
                <w:rFonts w:cstheme="minorHAnsi"/>
                <w:color w:val="171717" w:themeColor="background2" w:themeShade="1A"/>
              </w:rPr>
              <w:t>Name</w:t>
            </w:r>
            <w:r w:rsidR="00F944C0" w:rsidRPr="00F45C96">
              <w:rPr>
                <w:rFonts w:cstheme="minorHAnsi"/>
                <w:color w:val="171717" w:themeColor="background2" w:themeShade="1A"/>
              </w:rPr>
              <w:t xml:space="preserve"> and Surname:</w:t>
            </w:r>
          </w:p>
        </w:tc>
        <w:tc>
          <w:tcPr>
            <w:tcW w:w="6936" w:type="dxa"/>
          </w:tcPr>
          <w:p w14:paraId="46E53D72" w14:textId="77777777" w:rsidR="003B25CD" w:rsidRPr="00F45C96" w:rsidRDefault="003B25CD" w:rsidP="00A43657">
            <w:pPr>
              <w:rPr>
                <w:rStyle w:val="Strong"/>
                <w:color w:val="171717" w:themeColor="background2" w:themeShade="1A"/>
              </w:rPr>
            </w:pPr>
            <w:r w:rsidRPr="00F45C96">
              <w:rPr>
                <w:rStyle w:val="Strong"/>
                <w:color w:val="171717" w:themeColor="background2" w:themeShade="1A"/>
              </w:rPr>
              <w:fldChar w:fldCharType="begin">
                <w:ffData>
                  <w:name w:val="Text1"/>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r>
      <w:tr w:rsidR="003B25CD" w:rsidRPr="00F45C96" w14:paraId="3D7FBBBE" w14:textId="77777777" w:rsidTr="003B25CD">
        <w:tc>
          <w:tcPr>
            <w:tcW w:w="567" w:type="dxa"/>
            <w:vMerge/>
            <w:tcBorders>
              <w:bottom w:val="single" w:sz="4" w:space="0" w:color="auto"/>
            </w:tcBorders>
          </w:tcPr>
          <w:p w14:paraId="1FB876F9" w14:textId="77777777" w:rsidR="003B25CD" w:rsidRPr="00F45C96" w:rsidRDefault="003B25CD" w:rsidP="00A43657">
            <w:pPr>
              <w:rPr>
                <w:rFonts w:cstheme="minorHAnsi"/>
                <w:b/>
                <w:color w:val="171717" w:themeColor="background2" w:themeShade="1A"/>
              </w:rPr>
            </w:pPr>
          </w:p>
        </w:tc>
        <w:tc>
          <w:tcPr>
            <w:tcW w:w="1857" w:type="dxa"/>
            <w:tcBorders>
              <w:bottom w:val="single" w:sz="4" w:space="0" w:color="auto"/>
            </w:tcBorders>
          </w:tcPr>
          <w:p w14:paraId="02B8F44B" w14:textId="07BE57EB" w:rsidR="003B25CD" w:rsidRPr="00F45C96" w:rsidRDefault="003B25CD" w:rsidP="00A43657">
            <w:pPr>
              <w:rPr>
                <w:rFonts w:cstheme="minorHAnsi"/>
                <w:color w:val="171717" w:themeColor="background2" w:themeShade="1A"/>
              </w:rPr>
            </w:pPr>
            <w:r w:rsidRPr="00F45C96">
              <w:rPr>
                <w:rFonts w:cstheme="minorHAnsi"/>
                <w:color w:val="171717" w:themeColor="background2" w:themeShade="1A"/>
              </w:rPr>
              <w:t>Identity Number:</w:t>
            </w:r>
          </w:p>
        </w:tc>
        <w:tc>
          <w:tcPr>
            <w:tcW w:w="6936" w:type="dxa"/>
            <w:tcBorders>
              <w:bottom w:val="single" w:sz="4" w:space="0" w:color="auto"/>
            </w:tcBorders>
          </w:tcPr>
          <w:p w14:paraId="0C809FD1" w14:textId="1BFE68F5" w:rsidR="003B25CD" w:rsidRPr="00F45C96" w:rsidRDefault="003B25CD" w:rsidP="00A43657">
            <w:pPr>
              <w:rPr>
                <w:rStyle w:val="Strong"/>
                <w:color w:val="171717" w:themeColor="background2" w:themeShade="1A"/>
              </w:rPr>
            </w:pPr>
            <w:r w:rsidRPr="00F45C96">
              <w:rPr>
                <w:rStyle w:val="Strong"/>
                <w:color w:val="171717" w:themeColor="background2" w:themeShade="1A"/>
              </w:rPr>
              <w:fldChar w:fldCharType="begin">
                <w:ffData>
                  <w:name w:val="Text1"/>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r>
    </w:tbl>
    <w:p w14:paraId="206A2A17" w14:textId="77777777" w:rsidR="008369C3" w:rsidRDefault="008369C3" w:rsidP="00CD35B7">
      <w:pPr>
        <w:rPr>
          <w:rFonts w:cstheme="minorHAnsi"/>
          <w:b/>
          <w:color w:val="171717" w:themeColor="background2" w:themeShade="1A"/>
        </w:rPr>
        <w:sectPr w:rsidR="008369C3" w:rsidSect="00E10F33">
          <w:headerReference w:type="default" r:id="rId12"/>
          <w:footerReference w:type="default" r:id="rId13"/>
          <w:type w:val="continuous"/>
          <w:pgSz w:w="12240" w:h="15840"/>
          <w:pgMar w:top="1440" w:right="1440" w:bottom="1440" w:left="1440" w:header="720" w:footer="720" w:gutter="0"/>
          <w:cols w:space="720"/>
          <w:docGrid w:linePitch="360"/>
        </w:sectPr>
      </w:pPr>
    </w:p>
    <w:tbl>
      <w:tblPr>
        <w:tblStyle w:val="TableGrid"/>
        <w:tblW w:w="9360" w:type="dxa"/>
        <w:tblInd w:w="-5" w:type="dxa"/>
        <w:tblLook w:val="04A0" w:firstRow="1" w:lastRow="0" w:firstColumn="1" w:lastColumn="0" w:noHBand="0" w:noVBand="1"/>
      </w:tblPr>
      <w:tblGrid>
        <w:gridCol w:w="567"/>
        <w:gridCol w:w="1857"/>
        <w:gridCol w:w="2690"/>
        <w:gridCol w:w="851"/>
        <w:gridCol w:w="3395"/>
      </w:tblGrid>
      <w:tr w:rsidR="00A43657" w:rsidRPr="00F45C96" w14:paraId="3118F1FF" w14:textId="77777777" w:rsidTr="003B25CD">
        <w:tc>
          <w:tcPr>
            <w:tcW w:w="567" w:type="dxa"/>
            <w:vMerge w:val="restart"/>
          </w:tcPr>
          <w:p w14:paraId="64CE86E9" w14:textId="77777777" w:rsidR="00A43657" w:rsidRPr="00F45C96" w:rsidRDefault="00B82D18" w:rsidP="00CD35B7">
            <w:pPr>
              <w:rPr>
                <w:rFonts w:cstheme="minorHAnsi"/>
                <w:b/>
                <w:color w:val="171717" w:themeColor="background2" w:themeShade="1A"/>
              </w:rPr>
            </w:pPr>
            <w:r w:rsidRPr="00F45C96">
              <w:rPr>
                <w:rFonts w:cstheme="minorHAnsi"/>
                <w:b/>
                <w:color w:val="171717" w:themeColor="background2" w:themeShade="1A"/>
              </w:rPr>
              <w:lastRenderedPageBreak/>
              <w:t>2.2</w:t>
            </w:r>
          </w:p>
        </w:tc>
        <w:tc>
          <w:tcPr>
            <w:tcW w:w="8793" w:type="dxa"/>
            <w:gridSpan w:val="4"/>
          </w:tcPr>
          <w:p w14:paraId="621A96D2" w14:textId="77777777" w:rsidR="00A43657" w:rsidRPr="00F45C96" w:rsidRDefault="00A43657" w:rsidP="00CD35B7">
            <w:pPr>
              <w:rPr>
                <w:rStyle w:val="Strong"/>
                <w:color w:val="171717" w:themeColor="background2" w:themeShade="1A"/>
              </w:rPr>
            </w:pPr>
            <w:r w:rsidRPr="00F45C96">
              <w:rPr>
                <w:rStyle w:val="Strong"/>
                <w:rFonts w:cstheme="minorHAnsi"/>
                <w:color w:val="171717" w:themeColor="background2" w:themeShade="1A"/>
              </w:rPr>
              <w:t>Contact Details:</w:t>
            </w:r>
          </w:p>
        </w:tc>
      </w:tr>
      <w:tr w:rsidR="00A43657" w:rsidRPr="00F45C96" w14:paraId="5E227148" w14:textId="77777777" w:rsidTr="003B25CD">
        <w:tc>
          <w:tcPr>
            <w:tcW w:w="567" w:type="dxa"/>
            <w:vMerge/>
          </w:tcPr>
          <w:p w14:paraId="25089935" w14:textId="77777777" w:rsidR="00A43657" w:rsidRPr="00F45C96" w:rsidRDefault="00A43657" w:rsidP="00CD35B7">
            <w:pPr>
              <w:rPr>
                <w:rStyle w:val="Strong"/>
                <w:b w:val="0"/>
                <w:color w:val="171717" w:themeColor="background2" w:themeShade="1A"/>
              </w:rPr>
            </w:pPr>
          </w:p>
        </w:tc>
        <w:tc>
          <w:tcPr>
            <w:tcW w:w="1857" w:type="dxa"/>
          </w:tcPr>
          <w:p w14:paraId="55EA4A5D" w14:textId="77777777" w:rsidR="00A43657" w:rsidRPr="00F45C96" w:rsidRDefault="00A43657" w:rsidP="00CD35B7">
            <w:pPr>
              <w:rPr>
                <w:rStyle w:val="Strong"/>
                <w:b w:val="0"/>
                <w:color w:val="171717" w:themeColor="background2" w:themeShade="1A"/>
              </w:rPr>
            </w:pPr>
            <w:r w:rsidRPr="00F45C96">
              <w:rPr>
                <w:rStyle w:val="Strong"/>
                <w:b w:val="0"/>
                <w:color w:val="171717" w:themeColor="background2" w:themeShade="1A"/>
              </w:rPr>
              <w:t>Telephone:</w:t>
            </w:r>
          </w:p>
        </w:tc>
        <w:tc>
          <w:tcPr>
            <w:tcW w:w="2690" w:type="dxa"/>
          </w:tcPr>
          <w:p w14:paraId="1833AFE6" w14:textId="77777777" w:rsidR="00A43657" w:rsidRPr="00F45C96" w:rsidRDefault="00A43657" w:rsidP="00CD35B7">
            <w:pPr>
              <w:rPr>
                <w:rStyle w:val="Strong"/>
                <w:b w:val="0"/>
                <w:color w:val="171717" w:themeColor="background2" w:themeShade="1A"/>
              </w:rPr>
            </w:pPr>
            <w:r w:rsidRPr="00F45C96">
              <w:rPr>
                <w:rStyle w:val="Strong"/>
                <w:color w:val="171717" w:themeColor="background2" w:themeShade="1A"/>
              </w:rPr>
              <w:fldChar w:fldCharType="begin">
                <w:ffData>
                  <w:name w:val="Text2"/>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c>
          <w:tcPr>
            <w:tcW w:w="851" w:type="dxa"/>
          </w:tcPr>
          <w:p w14:paraId="11EFC36E" w14:textId="77777777" w:rsidR="00A43657" w:rsidRPr="00F45C96" w:rsidRDefault="00F842AF" w:rsidP="00CD35B7">
            <w:pPr>
              <w:rPr>
                <w:rStyle w:val="Strong"/>
                <w:b w:val="0"/>
                <w:color w:val="171717" w:themeColor="background2" w:themeShade="1A"/>
              </w:rPr>
            </w:pPr>
            <w:r w:rsidRPr="00F45C96">
              <w:rPr>
                <w:rStyle w:val="Strong"/>
                <w:b w:val="0"/>
                <w:color w:val="171717" w:themeColor="background2" w:themeShade="1A"/>
              </w:rPr>
              <w:t>Mobile</w:t>
            </w:r>
            <w:r w:rsidR="00A43657" w:rsidRPr="00F45C96">
              <w:rPr>
                <w:rStyle w:val="Strong"/>
                <w:b w:val="0"/>
                <w:color w:val="171717" w:themeColor="background2" w:themeShade="1A"/>
              </w:rPr>
              <w:t>:</w:t>
            </w:r>
          </w:p>
        </w:tc>
        <w:tc>
          <w:tcPr>
            <w:tcW w:w="3395" w:type="dxa"/>
          </w:tcPr>
          <w:p w14:paraId="36290144" w14:textId="77777777" w:rsidR="00A43657" w:rsidRPr="00F45C96" w:rsidRDefault="00A43657" w:rsidP="00CD35B7">
            <w:pPr>
              <w:rPr>
                <w:rStyle w:val="Strong"/>
                <w:b w:val="0"/>
                <w:color w:val="171717" w:themeColor="background2" w:themeShade="1A"/>
              </w:rPr>
            </w:pPr>
            <w:r w:rsidRPr="00F45C96">
              <w:rPr>
                <w:rStyle w:val="Strong"/>
                <w:color w:val="171717" w:themeColor="background2" w:themeShade="1A"/>
              </w:rPr>
              <w:fldChar w:fldCharType="begin">
                <w:ffData>
                  <w:name w:val="Text2"/>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r>
      <w:tr w:rsidR="00A43657" w:rsidRPr="00F45C96" w14:paraId="6EA12225" w14:textId="77777777" w:rsidTr="003B25CD">
        <w:tc>
          <w:tcPr>
            <w:tcW w:w="567" w:type="dxa"/>
            <w:vMerge/>
          </w:tcPr>
          <w:p w14:paraId="6A60C05A" w14:textId="77777777" w:rsidR="00A43657" w:rsidRPr="00F45C96" w:rsidRDefault="00A43657" w:rsidP="00CD35B7">
            <w:pPr>
              <w:rPr>
                <w:rStyle w:val="Strong"/>
                <w:b w:val="0"/>
                <w:color w:val="171717" w:themeColor="background2" w:themeShade="1A"/>
              </w:rPr>
            </w:pPr>
          </w:p>
        </w:tc>
        <w:tc>
          <w:tcPr>
            <w:tcW w:w="1857" w:type="dxa"/>
          </w:tcPr>
          <w:p w14:paraId="1CC03DCD" w14:textId="6055DD40" w:rsidR="00A43657" w:rsidRPr="00F45C96" w:rsidRDefault="00A43657" w:rsidP="00CD35B7">
            <w:pPr>
              <w:rPr>
                <w:rStyle w:val="Strong"/>
                <w:b w:val="0"/>
                <w:color w:val="171717" w:themeColor="background2" w:themeShade="1A"/>
              </w:rPr>
            </w:pPr>
            <w:r w:rsidRPr="00F45C96">
              <w:rPr>
                <w:rStyle w:val="Strong"/>
                <w:b w:val="0"/>
                <w:color w:val="171717" w:themeColor="background2" w:themeShade="1A"/>
              </w:rPr>
              <w:t>Email:</w:t>
            </w:r>
          </w:p>
        </w:tc>
        <w:tc>
          <w:tcPr>
            <w:tcW w:w="6936" w:type="dxa"/>
            <w:gridSpan w:val="3"/>
          </w:tcPr>
          <w:p w14:paraId="160F93AD" w14:textId="77777777" w:rsidR="00A43657" w:rsidRPr="00F45C96" w:rsidRDefault="00A43657" w:rsidP="00CD35B7">
            <w:pPr>
              <w:rPr>
                <w:rStyle w:val="Strong"/>
                <w:color w:val="171717" w:themeColor="background2" w:themeShade="1A"/>
              </w:rPr>
            </w:pPr>
            <w:r w:rsidRPr="00F45C96">
              <w:rPr>
                <w:rStyle w:val="Strong"/>
                <w:color w:val="171717" w:themeColor="background2" w:themeShade="1A"/>
              </w:rPr>
              <w:fldChar w:fldCharType="begin">
                <w:ffData>
                  <w:name w:val="Text2"/>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r>
      <w:tr w:rsidR="00A43657" w:rsidRPr="00F45C96" w14:paraId="572C60CF" w14:textId="77777777" w:rsidTr="003B25CD">
        <w:tc>
          <w:tcPr>
            <w:tcW w:w="567" w:type="dxa"/>
            <w:vMerge/>
          </w:tcPr>
          <w:p w14:paraId="36A7DE87" w14:textId="77777777" w:rsidR="00A43657" w:rsidRPr="00F45C96" w:rsidRDefault="00A43657" w:rsidP="00CD35B7">
            <w:pPr>
              <w:rPr>
                <w:rStyle w:val="Strong"/>
                <w:b w:val="0"/>
                <w:color w:val="171717" w:themeColor="background2" w:themeShade="1A"/>
              </w:rPr>
            </w:pPr>
          </w:p>
        </w:tc>
        <w:tc>
          <w:tcPr>
            <w:tcW w:w="8793" w:type="dxa"/>
            <w:gridSpan w:val="4"/>
          </w:tcPr>
          <w:p w14:paraId="6110A8E6" w14:textId="77777777" w:rsidR="00A43657" w:rsidRPr="00F45C96" w:rsidRDefault="00A43657" w:rsidP="003B25CD">
            <w:pPr>
              <w:jc w:val="both"/>
              <w:rPr>
                <w:rStyle w:val="Strong"/>
                <w:color w:val="171717" w:themeColor="background2" w:themeShade="1A"/>
              </w:rPr>
            </w:pPr>
            <w:r w:rsidRPr="00F45C96">
              <w:rPr>
                <w:rFonts w:cstheme="minorHAnsi"/>
                <w:color w:val="171717" w:themeColor="background2" w:themeShade="1A"/>
              </w:rPr>
              <w:t xml:space="preserve">Please indicate if these are new contact details?      </w:t>
            </w:r>
            <w:sdt>
              <w:sdtPr>
                <w:rPr>
                  <w:rFonts w:cstheme="minorHAnsi"/>
                  <w:b/>
                  <w:color w:val="171717" w:themeColor="background2" w:themeShade="1A"/>
                  <w:sz w:val="20"/>
                </w:rPr>
                <w:id w:val="1425145165"/>
                <w14:checkbox>
                  <w14:checked w14:val="0"/>
                  <w14:checkedState w14:val="2612" w14:font="MS Gothic"/>
                  <w14:uncheckedState w14:val="2610" w14:font="MS Gothic"/>
                </w14:checkbox>
              </w:sdtPr>
              <w:sdtEndPr/>
              <w:sdtContent>
                <w:r w:rsidRPr="00F45C96">
                  <w:rPr>
                    <w:rFonts w:ascii="Segoe UI Symbol" w:eastAsia="MS Gothic" w:hAnsi="Segoe UI Symbol" w:cs="Segoe UI Symbol"/>
                    <w:b/>
                    <w:color w:val="171717" w:themeColor="background2" w:themeShade="1A"/>
                    <w:sz w:val="20"/>
                  </w:rPr>
                  <w:t>☐</w:t>
                </w:r>
              </w:sdtContent>
            </w:sdt>
            <w:r w:rsidRPr="00F45C96">
              <w:rPr>
                <w:rFonts w:cstheme="minorHAnsi"/>
                <w:color w:val="171717" w:themeColor="background2" w:themeShade="1A"/>
                <w:sz w:val="20"/>
              </w:rPr>
              <w:t xml:space="preserve"> </w:t>
            </w:r>
            <w:r w:rsidRPr="00F45C96">
              <w:rPr>
                <w:rFonts w:cstheme="minorHAnsi"/>
                <w:color w:val="171717" w:themeColor="background2" w:themeShade="1A"/>
              </w:rPr>
              <w:t xml:space="preserve">Yes      </w:t>
            </w:r>
            <w:sdt>
              <w:sdtPr>
                <w:rPr>
                  <w:rFonts w:cstheme="minorHAnsi"/>
                  <w:b/>
                  <w:color w:val="171717" w:themeColor="background2" w:themeShade="1A"/>
                  <w:sz w:val="20"/>
                </w:rPr>
                <w:id w:val="-218285506"/>
                <w14:checkbox>
                  <w14:checked w14:val="0"/>
                  <w14:checkedState w14:val="2612" w14:font="MS Gothic"/>
                  <w14:uncheckedState w14:val="2610" w14:font="MS Gothic"/>
                </w14:checkbox>
              </w:sdtPr>
              <w:sdtEndPr/>
              <w:sdtContent>
                <w:r w:rsidRPr="00F45C96">
                  <w:rPr>
                    <w:rFonts w:ascii="Segoe UI Symbol" w:eastAsia="MS Gothic" w:hAnsi="Segoe UI Symbol" w:cs="Segoe UI Symbol"/>
                    <w:b/>
                    <w:color w:val="171717" w:themeColor="background2" w:themeShade="1A"/>
                    <w:sz w:val="20"/>
                  </w:rPr>
                  <w:t>☐</w:t>
                </w:r>
              </w:sdtContent>
            </w:sdt>
            <w:r w:rsidRPr="00F45C96">
              <w:rPr>
                <w:rFonts w:cstheme="minorHAnsi"/>
                <w:color w:val="171717" w:themeColor="background2" w:themeShade="1A"/>
                <w:sz w:val="20"/>
              </w:rPr>
              <w:t xml:space="preserve"> </w:t>
            </w:r>
            <w:r w:rsidRPr="00F45C96">
              <w:rPr>
                <w:rFonts w:cstheme="minorHAnsi"/>
                <w:color w:val="171717" w:themeColor="background2" w:themeShade="1A"/>
              </w:rPr>
              <w:t>No</w:t>
            </w:r>
          </w:p>
        </w:tc>
      </w:tr>
    </w:tbl>
    <w:p w14:paraId="1CD03D6E" w14:textId="3161B159" w:rsidR="007005CC" w:rsidRPr="00F45C96" w:rsidRDefault="007005CC" w:rsidP="007005CC">
      <w:pPr>
        <w:pStyle w:val="ListNumber"/>
      </w:pPr>
      <w:r w:rsidRPr="00F45C96">
        <w:t>Financial Services Provider (FSP) Details</w:t>
      </w:r>
    </w:p>
    <w:tbl>
      <w:tblPr>
        <w:tblStyle w:val="TableGrid"/>
        <w:tblW w:w="9351" w:type="dxa"/>
        <w:tblInd w:w="-5" w:type="dxa"/>
        <w:tblLook w:val="04A0" w:firstRow="1" w:lastRow="0" w:firstColumn="1" w:lastColumn="0" w:noHBand="0" w:noVBand="1"/>
      </w:tblPr>
      <w:tblGrid>
        <w:gridCol w:w="450"/>
        <w:gridCol w:w="968"/>
        <w:gridCol w:w="709"/>
        <w:gridCol w:w="850"/>
        <w:gridCol w:w="1975"/>
        <w:gridCol w:w="104"/>
        <w:gridCol w:w="898"/>
        <w:gridCol w:w="1143"/>
        <w:gridCol w:w="2254"/>
      </w:tblGrid>
      <w:tr w:rsidR="007005CC" w:rsidRPr="00F45C96" w14:paraId="396C4D89" w14:textId="77777777" w:rsidTr="003B25CD">
        <w:tc>
          <w:tcPr>
            <w:tcW w:w="2127" w:type="dxa"/>
            <w:gridSpan w:val="3"/>
          </w:tcPr>
          <w:p w14:paraId="7BD15D01" w14:textId="77777777" w:rsidR="007005CC" w:rsidRPr="00F45C96" w:rsidRDefault="007005CC" w:rsidP="00672F22">
            <w:pPr>
              <w:rPr>
                <w:color w:val="171717" w:themeColor="background2" w:themeShade="1A"/>
              </w:rPr>
            </w:pPr>
            <w:r w:rsidRPr="00F45C96">
              <w:rPr>
                <w:color w:val="171717" w:themeColor="background2" w:themeShade="1A"/>
              </w:rPr>
              <w:t>Practice Name:</w:t>
            </w:r>
          </w:p>
        </w:tc>
        <w:tc>
          <w:tcPr>
            <w:tcW w:w="2929" w:type="dxa"/>
            <w:gridSpan w:val="3"/>
          </w:tcPr>
          <w:p w14:paraId="29E9EA79" w14:textId="77777777" w:rsidR="007005CC" w:rsidRPr="00F45C96" w:rsidRDefault="007005CC" w:rsidP="00672F22">
            <w:pPr>
              <w:rPr>
                <w:rStyle w:val="Strong"/>
                <w:color w:val="171717" w:themeColor="background2" w:themeShade="1A"/>
              </w:rPr>
            </w:pPr>
            <w:r w:rsidRPr="00F45C96">
              <w:rPr>
                <w:rStyle w:val="Strong"/>
                <w:color w:val="171717" w:themeColor="background2" w:themeShade="1A"/>
              </w:rPr>
              <w:fldChar w:fldCharType="begin">
                <w:ffData>
                  <w:name w:val="Text6"/>
                  <w:enabled/>
                  <w:calcOnExit w:val="0"/>
                  <w:textInput/>
                </w:ffData>
              </w:fldChar>
            </w:r>
            <w:r w:rsidRPr="00F45C96">
              <w:rPr>
                <w:rStyle w:val="Strong"/>
                <w:color w:val="171717" w:themeColor="background2" w:themeShade="1A"/>
              </w:rPr>
              <w:instrText xml:space="preserve"> </w:instrText>
            </w:r>
            <w:bookmarkStart w:id="1" w:name="Text6"/>
            <w:r w:rsidRPr="00F45C96">
              <w:rPr>
                <w:rStyle w:val="Strong"/>
                <w:color w:val="171717" w:themeColor="background2" w:themeShade="1A"/>
              </w:rPr>
              <w:instrText xml:space="preserve">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bookmarkEnd w:id="1"/>
          </w:p>
        </w:tc>
        <w:tc>
          <w:tcPr>
            <w:tcW w:w="2041" w:type="dxa"/>
            <w:gridSpan w:val="2"/>
          </w:tcPr>
          <w:p w14:paraId="0DD4E838" w14:textId="77777777" w:rsidR="007005CC" w:rsidRPr="00F45C96" w:rsidRDefault="007005CC" w:rsidP="00672F22">
            <w:pPr>
              <w:rPr>
                <w:color w:val="171717" w:themeColor="background2" w:themeShade="1A"/>
              </w:rPr>
            </w:pPr>
            <w:r w:rsidRPr="00F45C96">
              <w:rPr>
                <w:color w:val="171717" w:themeColor="background2" w:themeShade="1A"/>
              </w:rPr>
              <w:t>FSP Number:</w:t>
            </w:r>
          </w:p>
        </w:tc>
        <w:tc>
          <w:tcPr>
            <w:tcW w:w="2254" w:type="dxa"/>
          </w:tcPr>
          <w:p w14:paraId="3BDD7207" w14:textId="77777777" w:rsidR="007005CC" w:rsidRPr="00F45C96" w:rsidRDefault="007005CC" w:rsidP="00672F22">
            <w:pPr>
              <w:rPr>
                <w:rStyle w:val="Strong"/>
                <w:color w:val="171717" w:themeColor="background2" w:themeShade="1A"/>
              </w:rPr>
            </w:pPr>
            <w:r w:rsidRPr="00F45C96">
              <w:rPr>
                <w:rStyle w:val="Strong"/>
                <w:color w:val="171717" w:themeColor="background2" w:themeShade="1A"/>
              </w:rPr>
              <w:fldChar w:fldCharType="begin">
                <w:ffData>
                  <w:name w:val="Text8"/>
                  <w:enabled/>
                  <w:calcOnExit w:val="0"/>
                  <w:textInput/>
                </w:ffData>
              </w:fldChar>
            </w:r>
            <w:r w:rsidRPr="00F45C96">
              <w:rPr>
                <w:rStyle w:val="Strong"/>
                <w:color w:val="171717" w:themeColor="background2" w:themeShade="1A"/>
              </w:rPr>
              <w:instrText xml:space="preserve"> </w:instrText>
            </w:r>
            <w:bookmarkStart w:id="2" w:name="Text8"/>
            <w:r w:rsidRPr="00F45C96">
              <w:rPr>
                <w:rStyle w:val="Strong"/>
                <w:color w:val="171717" w:themeColor="background2" w:themeShade="1A"/>
              </w:rPr>
              <w:instrText xml:space="preserve">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bookmarkEnd w:id="2"/>
          </w:p>
        </w:tc>
      </w:tr>
      <w:tr w:rsidR="007005CC" w:rsidRPr="00F45C96" w14:paraId="5718695C" w14:textId="77777777" w:rsidTr="003B25CD">
        <w:tc>
          <w:tcPr>
            <w:tcW w:w="2127" w:type="dxa"/>
            <w:gridSpan w:val="3"/>
            <w:tcBorders>
              <w:bottom w:val="single" w:sz="4" w:space="0" w:color="auto"/>
            </w:tcBorders>
          </w:tcPr>
          <w:p w14:paraId="0AE75631" w14:textId="77777777" w:rsidR="007005CC" w:rsidRPr="00F45C96" w:rsidRDefault="007005CC" w:rsidP="00672F22">
            <w:pPr>
              <w:rPr>
                <w:color w:val="171717" w:themeColor="background2" w:themeShade="1A"/>
              </w:rPr>
            </w:pPr>
            <w:r w:rsidRPr="00F45C96">
              <w:rPr>
                <w:color w:val="171717" w:themeColor="background2" w:themeShade="1A"/>
              </w:rPr>
              <w:t>Financial Advisor Name:</w:t>
            </w:r>
          </w:p>
        </w:tc>
        <w:tc>
          <w:tcPr>
            <w:tcW w:w="2929" w:type="dxa"/>
            <w:gridSpan w:val="3"/>
            <w:tcBorders>
              <w:bottom w:val="single" w:sz="4" w:space="0" w:color="auto"/>
            </w:tcBorders>
          </w:tcPr>
          <w:p w14:paraId="67E24BF9" w14:textId="77777777" w:rsidR="007005CC" w:rsidRPr="00F45C96" w:rsidRDefault="007005CC" w:rsidP="00672F22">
            <w:pPr>
              <w:rPr>
                <w:rStyle w:val="Strong"/>
                <w:color w:val="171717" w:themeColor="background2" w:themeShade="1A"/>
              </w:rPr>
            </w:pPr>
            <w:r w:rsidRPr="00F45C96">
              <w:rPr>
                <w:rStyle w:val="Strong"/>
                <w:color w:val="171717" w:themeColor="background2" w:themeShade="1A"/>
              </w:rPr>
              <w:fldChar w:fldCharType="begin">
                <w:ffData>
                  <w:name w:val="Text7"/>
                  <w:enabled/>
                  <w:calcOnExit w:val="0"/>
                  <w:textInput/>
                </w:ffData>
              </w:fldChar>
            </w:r>
            <w:r w:rsidRPr="00F45C96">
              <w:rPr>
                <w:rStyle w:val="Strong"/>
                <w:color w:val="171717" w:themeColor="background2" w:themeShade="1A"/>
              </w:rPr>
              <w:instrText xml:space="preserve"> </w:instrText>
            </w:r>
            <w:bookmarkStart w:id="3" w:name="Text7"/>
            <w:r w:rsidRPr="00F45C96">
              <w:rPr>
                <w:rStyle w:val="Strong"/>
                <w:color w:val="171717" w:themeColor="background2" w:themeShade="1A"/>
              </w:rPr>
              <w:instrText xml:space="preserve">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bookmarkEnd w:id="3"/>
          </w:p>
        </w:tc>
        <w:tc>
          <w:tcPr>
            <w:tcW w:w="2041" w:type="dxa"/>
            <w:gridSpan w:val="2"/>
            <w:tcBorders>
              <w:bottom w:val="single" w:sz="4" w:space="0" w:color="auto"/>
            </w:tcBorders>
          </w:tcPr>
          <w:p w14:paraId="6F8975CE" w14:textId="77777777" w:rsidR="007005CC" w:rsidRPr="00F45C96" w:rsidRDefault="007005CC" w:rsidP="00672F22">
            <w:pPr>
              <w:rPr>
                <w:color w:val="171717" w:themeColor="background2" w:themeShade="1A"/>
              </w:rPr>
            </w:pPr>
            <w:r w:rsidRPr="00F45C96">
              <w:rPr>
                <w:color w:val="171717" w:themeColor="background2" w:themeShade="1A"/>
              </w:rPr>
              <w:t>Financial Advisor Code:</w:t>
            </w:r>
          </w:p>
        </w:tc>
        <w:tc>
          <w:tcPr>
            <w:tcW w:w="2254" w:type="dxa"/>
            <w:tcBorders>
              <w:bottom w:val="single" w:sz="4" w:space="0" w:color="auto"/>
            </w:tcBorders>
          </w:tcPr>
          <w:p w14:paraId="077964B0" w14:textId="77777777" w:rsidR="007005CC" w:rsidRPr="00F45C96" w:rsidRDefault="007005CC" w:rsidP="00672F22">
            <w:pPr>
              <w:rPr>
                <w:rStyle w:val="Strong"/>
                <w:color w:val="171717" w:themeColor="background2" w:themeShade="1A"/>
              </w:rPr>
            </w:pPr>
            <w:r w:rsidRPr="00F45C96">
              <w:rPr>
                <w:rStyle w:val="Strong"/>
                <w:color w:val="171717" w:themeColor="background2" w:themeShade="1A"/>
              </w:rPr>
              <w:fldChar w:fldCharType="begin">
                <w:ffData>
                  <w:name w:val="Text9"/>
                  <w:enabled/>
                  <w:calcOnExit w:val="0"/>
                  <w:textInput/>
                </w:ffData>
              </w:fldChar>
            </w:r>
            <w:r w:rsidRPr="00F45C96">
              <w:rPr>
                <w:rStyle w:val="Strong"/>
                <w:color w:val="171717" w:themeColor="background2" w:themeShade="1A"/>
              </w:rPr>
              <w:instrText xml:space="preserve"> </w:instrText>
            </w:r>
            <w:bookmarkStart w:id="4" w:name="Text9"/>
            <w:r w:rsidRPr="00F45C96">
              <w:rPr>
                <w:rStyle w:val="Strong"/>
                <w:color w:val="171717" w:themeColor="background2" w:themeShade="1A"/>
              </w:rPr>
              <w:instrText xml:space="preserve">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bookmarkEnd w:id="4"/>
          </w:p>
        </w:tc>
      </w:tr>
      <w:tr w:rsidR="00A43657" w:rsidRPr="00F45C96" w14:paraId="78F1B480" w14:textId="77777777" w:rsidTr="003B25CD">
        <w:trPr>
          <w:trHeight w:val="3329"/>
        </w:trPr>
        <w:tc>
          <w:tcPr>
            <w:tcW w:w="450" w:type="dxa"/>
            <w:tcBorders>
              <w:bottom w:val="single" w:sz="4" w:space="0" w:color="auto"/>
            </w:tcBorders>
          </w:tcPr>
          <w:p w14:paraId="4B9F408E" w14:textId="77777777" w:rsidR="00A43657" w:rsidRPr="00F45C96" w:rsidRDefault="00A43657" w:rsidP="008E5EF1">
            <w:pPr>
              <w:rPr>
                <w:rStyle w:val="Strong"/>
                <w:color w:val="171717" w:themeColor="background2" w:themeShade="1A"/>
              </w:rPr>
            </w:pPr>
            <w:r w:rsidRPr="00F45C96">
              <w:rPr>
                <w:rStyle w:val="Strong"/>
                <w:color w:val="171717" w:themeColor="background2" w:themeShade="1A"/>
              </w:rPr>
              <w:t>3.1</w:t>
            </w:r>
          </w:p>
        </w:tc>
        <w:tc>
          <w:tcPr>
            <w:tcW w:w="8901" w:type="dxa"/>
            <w:gridSpan w:val="8"/>
            <w:tcBorders>
              <w:bottom w:val="single" w:sz="4" w:space="0" w:color="auto"/>
            </w:tcBorders>
          </w:tcPr>
          <w:p w14:paraId="377C6F96" w14:textId="77777777" w:rsidR="00A43657" w:rsidRPr="00F45C96" w:rsidRDefault="00A43657" w:rsidP="008E5EF1">
            <w:pPr>
              <w:tabs>
                <w:tab w:val="clear" w:pos="567"/>
                <w:tab w:val="left" w:pos="613"/>
              </w:tabs>
              <w:jc w:val="both"/>
              <w:rPr>
                <w:b/>
                <w:color w:val="171717" w:themeColor="background2" w:themeShade="1A"/>
              </w:rPr>
            </w:pPr>
            <w:r w:rsidRPr="00F45C96">
              <w:rPr>
                <w:b/>
                <w:color w:val="171717" w:themeColor="background2" w:themeShade="1A"/>
              </w:rPr>
              <w:t>FAIS Declaration:</w:t>
            </w:r>
          </w:p>
          <w:p w14:paraId="3BD1ABD4" w14:textId="77777777" w:rsidR="00A43657" w:rsidRPr="00F45C96" w:rsidRDefault="00A43657" w:rsidP="003B25CD">
            <w:pPr>
              <w:pStyle w:val="ListParagraph"/>
              <w:numPr>
                <w:ilvl w:val="0"/>
                <w:numId w:val="7"/>
              </w:numPr>
              <w:jc w:val="both"/>
              <w:rPr>
                <w:rStyle w:val="Strong"/>
                <w:color w:val="171717" w:themeColor="background2" w:themeShade="1A"/>
              </w:rPr>
            </w:pPr>
            <w:r w:rsidRPr="00F45C96">
              <w:rPr>
                <w:color w:val="171717" w:themeColor="background2" w:themeShade="1A"/>
              </w:rPr>
              <w:t>I declare that I am a licensed Financial Service Provider(s) and have made the disclosures required in terms of the Financial Advisory and Intermediary Services Act, No. 37 of 2002 and subordinate legislation thereto, to the Investor.</w:t>
            </w:r>
          </w:p>
          <w:p w14:paraId="75B9B1CA" w14:textId="5288C51B" w:rsidR="00A43657" w:rsidRPr="00F45C96" w:rsidRDefault="00A43657" w:rsidP="003B25CD">
            <w:pPr>
              <w:pStyle w:val="ListParagraph"/>
              <w:numPr>
                <w:ilvl w:val="0"/>
                <w:numId w:val="7"/>
              </w:numPr>
              <w:tabs>
                <w:tab w:val="clear" w:pos="567"/>
                <w:tab w:val="left" w:pos="360"/>
              </w:tabs>
              <w:jc w:val="both"/>
              <w:rPr>
                <w:color w:val="171717" w:themeColor="background2" w:themeShade="1A"/>
              </w:rPr>
            </w:pPr>
            <w:r w:rsidRPr="00F45C96">
              <w:rPr>
                <w:color w:val="171717" w:themeColor="background2" w:themeShade="1A"/>
              </w:rPr>
              <w:t xml:space="preserve">I, the appointed FSP named herein, hereby declare that I have fully explained to the Investor named herein, the details and constraints of the investment in question and have received confirmation from them of their understanding thereof, that </w:t>
            </w:r>
            <w:r w:rsidR="003B25CD" w:rsidRPr="00F45C96">
              <w:rPr>
                <w:color w:val="171717" w:themeColor="background2" w:themeShade="1A"/>
              </w:rPr>
              <w:t>The Administrator</w:t>
            </w:r>
            <w:r w:rsidRPr="00F45C96">
              <w:rPr>
                <w:color w:val="171717" w:themeColor="background2" w:themeShade="1A"/>
              </w:rPr>
              <w:t xml:space="preserve"> has the right to review this investment application if at any time they feel the Investor does not understand the implications of their decision and the associated consequences.</w:t>
            </w:r>
          </w:p>
          <w:p w14:paraId="6FE6810D" w14:textId="63FE6C02" w:rsidR="00A43657" w:rsidRPr="00F45C96" w:rsidRDefault="00A43657" w:rsidP="003B25CD">
            <w:pPr>
              <w:pStyle w:val="ListParagraph"/>
              <w:numPr>
                <w:ilvl w:val="0"/>
                <w:numId w:val="7"/>
              </w:numPr>
              <w:tabs>
                <w:tab w:val="left" w:pos="360"/>
              </w:tabs>
              <w:jc w:val="both"/>
              <w:rPr>
                <w:rStyle w:val="Strong"/>
                <w:color w:val="171717" w:themeColor="background2" w:themeShade="1A"/>
              </w:rPr>
            </w:pPr>
            <w:r w:rsidRPr="00F45C96">
              <w:rPr>
                <w:color w:val="171717" w:themeColor="background2" w:themeShade="1A"/>
              </w:rPr>
              <w:t xml:space="preserve">Further, I warrant that I have explained all fees that relate to this investment to the Investor and I understand and accept that the Investor may withdraw his/her authority for payment to me in writing to </w:t>
            </w:r>
            <w:r w:rsidR="003B25CD" w:rsidRPr="00F45C96">
              <w:rPr>
                <w:color w:val="171717" w:themeColor="background2" w:themeShade="1A"/>
              </w:rPr>
              <w:t>The Administrator</w:t>
            </w:r>
            <w:r w:rsidRPr="00F45C96">
              <w:rPr>
                <w:color w:val="171717" w:themeColor="background2" w:themeShade="1A"/>
              </w:rPr>
              <w:t>.</w:t>
            </w:r>
          </w:p>
        </w:tc>
      </w:tr>
      <w:tr w:rsidR="00F16FE3" w:rsidRPr="00F45C96" w14:paraId="1A8FB87F" w14:textId="77777777" w:rsidTr="003B25CD">
        <w:trPr>
          <w:trHeight w:val="70"/>
        </w:trPr>
        <w:tc>
          <w:tcPr>
            <w:tcW w:w="450" w:type="dxa"/>
            <w:vMerge w:val="restart"/>
          </w:tcPr>
          <w:p w14:paraId="1B4640BD" w14:textId="2FAA5BD1" w:rsidR="00F16FE3" w:rsidRPr="00F45C96" w:rsidRDefault="00F16FE3" w:rsidP="008E5EF1">
            <w:pPr>
              <w:rPr>
                <w:rStyle w:val="Strong"/>
                <w:color w:val="171717" w:themeColor="background2" w:themeShade="1A"/>
              </w:rPr>
            </w:pPr>
            <w:r w:rsidRPr="00F45C96">
              <w:rPr>
                <w:rStyle w:val="Strong"/>
                <w:color w:val="171717" w:themeColor="background2" w:themeShade="1A"/>
              </w:rPr>
              <w:t>3.2</w:t>
            </w:r>
          </w:p>
        </w:tc>
        <w:tc>
          <w:tcPr>
            <w:tcW w:w="8901" w:type="dxa"/>
            <w:gridSpan w:val="8"/>
            <w:tcBorders>
              <w:bottom w:val="single" w:sz="4" w:space="0" w:color="auto"/>
            </w:tcBorders>
          </w:tcPr>
          <w:p w14:paraId="712E5C16" w14:textId="15090B6C" w:rsidR="00F16FE3" w:rsidRPr="00F45C96" w:rsidRDefault="00F16FE3" w:rsidP="008E5EF1">
            <w:pPr>
              <w:tabs>
                <w:tab w:val="clear" w:pos="567"/>
                <w:tab w:val="left" w:pos="613"/>
              </w:tabs>
              <w:jc w:val="both"/>
              <w:rPr>
                <w:b/>
                <w:color w:val="171717" w:themeColor="background2" w:themeShade="1A"/>
              </w:rPr>
            </w:pPr>
            <w:r w:rsidRPr="00F45C96">
              <w:rPr>
                <w:b/>
                <w:color w:val="171717" w:themeColor="background2" w:themeShade="1A"/>
              </w:rPr>
              <w:t>Annual Financial Advisor Fee:</w:t>
            </w:r>
          </w:p>
        </w:tc>
      </w:tr>
      <w:tr w:rsidR="00F16FE3" w:rsidRPr="00F45C96" w14:paraId="649C1BF8" w14:textId="77777777" w:rsidTr="003B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50" w:type="dxa"/>
            <w:vMerge/>
            <w:tcBorders>
              <w:top w:val="single" w:sz="4" w:space="0" w:color="auto"/>
              <w:left w:val="single" w:sz="4" w:space="0" w:color="auto"/>
              <w:bottom w:val="single" w:sz="4" w:space="0" w:color="auto"/>
              <w:right w:val="single" w:sz="4" w:space="0" w:color="auto"/>
            </w:tcBorders>
          </w:tcPr>
          <w:p w14:paraId="26FEE179" w14:textId="77777777" w:rsidR="00F16FE3" w:rsidRPr="00F45C96" w:rsidRDefault="00F16FE3" w:rsidP="00621BFB">
            <w:pPr>
              <w:rPr>
                <w:color w:val="171717" w:themeColor="background2" w:themeShade="1A"/>
              </w:rPr>
            </w:pPr>
          </w:p>
        </w:tc>
        <w:tc>
          <w:tcPr>
            <w:tcW w:w="1677" w:type="dxa"/>
            <w:gridSpan w:val="2"/>
            <w:tcBorders>
              <w:left w:val="single" w:sz="4" w:space="0" w:color="auto"/>
              <w:bottom w:val="single" w:sz="4" w:space="0" w:color="auto"/>
              <w:right w:val="single" w:sz="4" w:space="0" w:color="auto"/>
            </w:tcBorders>
          </w:tcPr>
          <w:p w14:paraId="56D2CFAD" w14:textId="688481B8" w:rsidR="00F16FE3" w:rsidRPr="00F45C96" w:rsidRDefault="00F16FE3" w:rsidP="003B25CD">
            <w:pPr>
              <w:tabs>
                <w:tab w:val="clear" w:pos="567"/>
                <w:tab w:val="left" w:pos="342"/>
              </w:tabs>
              <w:jc w:val="both"/>
              <w:rPr>
                <w:color w:val="171717" w:themeColor="background2" w:themeShade="1A"/>
              </w:rPr>
            </w:pPr>
            <w:r w:rsidRPr="00F45C96">
              <w:rPr>
                <w:color w:val="171717" w:themeColor="background2" w:themeShade="1A"/>
              </w:rPr>
              <w:t>Annual fee of</w:t>
            </w:r>
          </w:p>
        </w:tc>
        <w:tc>
          <w:tcPr>
            <w:tcW w:w="850" w:type="dxa"/>
            <w:tcBorders>
              <w:left w:val="single" w:sz="4" w:space="0" w:color="auto"/>
              <w:bottom w:val="single" w:sz="4" w:space="0" w:color="auto"/>
              <w:right w:val="single" w:sz="4" w:space="0" w:color="auto"/>
            </w:tcBorders>
          </w:tcPr>
          <w:p w14:paraId="70760D64" w14:textId="4FB76B9D" w:rsidR="00F16FE3" w:rsidRPr="00F45C96" w:rsidRDefault="00F16FE3" w:rsidP="00F16FE3">
            <w:pPr>
              <w:tabs>
                <w:tab w:val="clear" w:pos="567"/>
                <w:tab w:val="left" w:pos="342"/>
              </w:tabs>
              <w:jc w:val="both"/>
              <w:rPr>
                <w:color w:val="171717" w:themeColor="background2" w:themeShade="1A"/>
              </w:rPr>
            </w:pPr>
            <w:r w:rsidRPr="00F45C96">
              <w:rPr>
                <w:rStyle w:val="Strong"/>
              </w:rPr>
              <w:fldChar w:fldCharType="begin">
                <w:ffData>
                  <w:name w:val="Text11"/>
                  <w:enabled/>
                  <w:calcOnExit w:val="0"/>
                  <w:textInput/>
                </w:ffData>
              </w:fldChar>
            </w:r>
            <w:r w:rsidRPr="00F45C96">
              <w:rPr>
                <w:rStyle w:val="Strong"/>
              </w:rPr>
              <w:instrText xml:space="preserve"> FORMTEXT </w:instrText>
            </w:r>
            <w:r w:rsidRPr="00F45C96">
              <w:rPr>
                <w:rStyle w:val="Strong"/>
              </w:rPr>
            </w:r>
            <w:r w:rsidRPr="00F45C96">
              <w:rPr>
                <w:rStyle w:val="Strong"/>
              </w:rPr>
              <w:fldChar w:fldCharType="separate"/>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fldChar w:fldCharType="end"/>
            </w:r>
          </w:p>
        </w:tc>
        <w:tc>
          <w:tcPr>
            <w:tcW w:w="6374" w:type="dxa"/>
            <w:gridSpan w:val="5"/>
            <w:tcBorders>
              <w:left w:val="single" w:sz="4" w:space="0" w:color="auto"/>
              <w:bottom w:val="single" w:sz="4" w:space="0" w:color="auto"/>
              <w:right w:val="single" w:sz="4" w:space="0" w:color="auto"/>
            </w:tcBorders>
          </w:tcPr>
          <w:p w14:paraId="0B26A532" w14:textId="43DB50CC" w:rsidR="00F16FE3" w:rsidRPr="00F45C96" w:rsidRDefault="00F16FE3" w:rsidP="00F16FE3">
            <w:pPr>
              <w:tabs>
                <w:tab w:val="clear" w:pos="567"/>
                <w:tab w:val="left" w:pos="342"/>
              </w:tabs>
              <w:jc w:val="both"/>
              <w:rPr>
                <w:color w:val="171717" w:themeColor="background2" w:themeShade="1A"/>
              </w:rPr>
            </w:pPr>
            <w:r w:rsidRPr="00F45C96">
              <w:rPr>
                <w:color w:val="171717" w:themeColor="background2" w:themeShade="1A"/>
              </w:rPr>
              <w:t>% Excl. VAT (Financial Advisor Annual fee may not exceed 1.0% excl. VAT)</w:t>
            </w:r>
          </w:p>
        </w:tc>
      </w:tr>
      <w:tr w:rsidR="00F16FE3" w:rsidRPr="00F45C96" w14:paraId="5DFB8446" w14:textId="77777777" w:rsidTr="003B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450" w:type="dxa"/>
            <w:vMerge/>
            <w:tcBorders>
              <w:top w:val="single" w:sz="4" w:space="0" w:color="auto"/>
              <w:left w:val="single" w:sz="4" w:space="0" w:color="auto"/>
              <w:bottom w:val="single" w:sz="4" w:space="0" w:color="auto"/>
              <w:right w:val="single" w:sz="4" w:space="0" w:color="auto"/>
            </w:tcBorders>
          </w:tcPr>
          <w:p w14:paraId="07CA23F9" w14:textId="77777777" w:rsidR="00F16FE3" w:rsidRPr="00F45C96" w:rsidRDefault="00F16FE3" w:rsidP="00621BFB">
            <w:pPr>
              <w:rPr>
                <w:color w:val="171717" w:themeColor="background2" w:themeShade="1A"/>
              </w:rPr>
            </w:pPr>
          </w:p>
        </w:tc>
        <w:tc>
          <w:tcPr>
            <w:tcW w:w="8901" w:type="dxa"/>
            <w:gridSpan w:val="8"/>
            <w:tcBorders>
              <w:left w:val="single" w:sz="4" w:space="0" w:color="auto"/>
              <w:bottom w:val="single" w:sz="4" w:space="0" w:color="auto"/>
              <w:right w:val="single" w:sz="4" w:space="0" w:color="auto"/>
            </w:tcBorders>
          </w:tcPr>
          <w:p w14:paraId="70D2B1CA" w14:textId="4F0386BC" w:rsidR="00F16FE3" w:rsidRPr="00F45C96" w:rsidRDefault="00F16FE3" w:rsidP="003B25CD">
            <w:pPr>
              <w:pStyle w:val="ListParagraph"/>
              <w:numPr>
                <w:ilvl w:val="0"/>
                <w:numId w:val="8"/>
              </w:numPr>
              <w:tabs>
                <w:tab w:val="clear" w:pos="567"/>
                <w:tab w:val="left" w:pos="342"/>
              </w:tabs>
              <w:jc w:val="both"/>
              <w:rPr>
                <w:color w:val="171717" w:themeColor="background2" w:themeShade="1A"/>
              </w:rPr>
            </w:pPr>
            <w:r w:rsidRPr="00F45C96">
              <w:rPr>
                <w:color w:val="171717" w:themeColor="background2" w:themeShade="1A"/>
              </w:rPr>
              <w:t xml:space="preserve">I confirm that I have agreed to the payment of the </w:t>
            </w:r>
            <w:r w:rsidR="003B25CD" w:rsidRPr="00F45C96">
              <w:rPr>
                <w:color w:val="171717" w:themeColor="background2" w:themeShade="1A"/>
              </w:rPr>
              <w:t>a</w:t>
            </w:r>
            <w:r w:rsidRPr="00F45C96">
              <w:rPr>
                <w:color w:val="171717" w:themeColor="background2" w:themeShade="1A"/>
              </w:rPr>
              <w:t xml:space="preserve">nnual Financial Advisor </w:t>
            </w:r>
            <w:r w:rsidR="003B25CD" w:rsidRPr="00F45C96">
              <w:rPr>
                <w:color w:val="171717" w:themeColor="background2" w:themeShade="1A"/>
              </w:rPr>
              <w:t>f</w:t>
            </w:r>
            <w:r w:rsidRPr="00F45C96">
              <w:rPr>
                <w:color w:val="171717" w:themeColor="background2" w:themeShade="1A"/>
              </w:rPr>
              <w:t>ee, as specified above (If a fee is not specified, a zero annual fee will be applied)</w:t>
            </w:r>
            <w:r w:rsidR="003B25CD" w:rsidRPr="00F45C96">
              <w:rPr>
                <w:rStyle w:val="Strong"/>
                <w:color w:val="171717" w:themeColor="background2" w:themeShade="1A"/>
              </w:rPr>
              <w:t xml:space="preserve"> </w:t>
            </w:r>
          </w:p>
        </w:tc>
      </w:tr>
      <w:tr w:rsidR="003B25CD" w:rsidRPr="00F45C96" w14:paraId="5AF452C1" w14:textId="77777777" w:rsidTr="005C2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450" w:type="dxa"/>
            <w:vMerge/>
            <w:tcBorders>
              <w:top w:val="single" w:sz="4" w:space="0" w:color="auto"/>
              <w:left w:val="single" w:sz="4" w:space="0" w:color="auto"/>
              <w:bottom w:val="single" w:sz="4" w:space="0" w:color="auto"/>
              <w:right w:val="single" w:sz="4" w:space="0" w:color="auto"/>
            </w:tcBorders>
          </w:tcPr>
          <w:p w14:paraId="2748B88F" w14:textId="77777777" w:rsidR="003B25CD" w:rsidRPr="00F45C96" w:rsidRDefault="003B25CD" w:rsidP="00621BFB">
            <w:pPr>
              <w:rPr>
                <w:color w:val="171717" w:themeColor="background2" w:themeShade="1A"/>
              </w:rPr>
            </w:pPr>
          </w:p>
        </w:tc>
        <w:tc>
          <w:tcPr>
            <w:tcW w:w="4502" w:type="dxa"/>
            <w:gridSpan w:val="4"/>
            <w:tcBorders>
              <w:left w:val="single" w:sz="4" w:space="0" w:color="auto"/>
              <w:bottom w:val="single" w:sz="4" w:space="0" w:color="auto"/>
              <w:right w:val="single" w:sz="4" w:space="0" w:color="auto"/>
            </w:tcBorders>
            <w:vAlign w:val="center"/>
          </w:tcPr>
          <w:p w14:paraId="78DF003F" w14:textId="58E3A2A4" w:rsidR="003B25CD" w:rsidRPr="00F45C96" w:rsidRDefault="00AB35FC" w:rsidP="00F16FE3">
            <w:pPr>
              <w:tabs>
                <w:tab w:val="clear" w:pos="567"/>
                <w:tab w:val="left" w:pos="342"/>
              </w:tabs>
              <w:jc w:val="both"/>
              <w:rPr>
                <w:color w:val="171717" w:themeColor="background2" w:themeShade="1A"/>
              </w:rPr>
            </w:pPr>
            <w:r>
              <w:rPr>
                <w:color w:val="171717" w:themeColor="background2" w:themeShade="1A"/>
              </w:rPr>
              <w:pict w14:anchorId="2FE3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45pt">
                  <v:imagedata r:id="rId14" o:title=""/>
                  <o:lock v:ext="edit" ungrouping="t" rotation="t" cropping="t" verticies="t" text="t" grouping="t"/>
                  <o:signatureline v:ext="edit" id="{B132099E-F4C5-4163-AFEC-88359D3B4B52}" provid="{00000000-0000-0000-0000-000000000000}" o:suggestedsigner="Financial Advisor Signature:" showsigndate="f" issignatureline="t"/>
                </v:shape>
              </w:pict>
            </w:r>
          </w:p>
        </w:tc>
        <w:tc>
          <w:tcPr>
            <w:tcW w:w="4399" w:type="dxa"/>
            <w:gridSpan w:val="4"/>
            <w:tcBorders>
              <w:left w:val="single" w:sz="4" w:space="0" w:color="auto"/>
              <w:bottom w:val="single" w:sz="4" w:space="0" w:color="auto"/>
              <w:right w:val="single" w:sz="4" w:space="0" w:color="auto"/>
            </w:tcBorders>
            <w:vAlign w:val="center"/>
          </w:tcPr>
          <w:p w14:paraId="2BDD117A" w14:textId="4048DBA6" w:rsidR="003B25CD" w:rsidRPr="00F45C96" w:rsidRDefault="00AB35FC" w:rsidP="00F16FE3">
            <w:pPr>
              <w:tabs>
                <w:tab w:val="clear" w:pos="567"/>
                <w:tab w:val="left" w:pos="342"/>
              </w:tabs>
              <w:jc w:val="both"/>
              <w:rPr>
                <w:color w:val="171717" w:themeColor="background2" w:themeShade="1A"/>
              </w:rPr>
            </w:pPr>
            <w:r>
              <w:rPr>
                <w:color w:val="171717" w:themeColor="background2" w:themeShade="1A"/>
              </w:rPr>
              <w:pict w14:anchorId="461F4D44">
                <v:shape id="_x0000_i1026" type="#_x0000_t75" alt="Microsoft Office Signature Line..." style="width:192pt;height:96.45pt">
                  <v:imagedata r:id="rId15" o:title=""/>
                  <o:lock v:ext="edit" ungrouping="t" rotation="t" cropping="t" verticies="t" text="t" grouping="t"/>
                  <o:signatureline v:ext="edit" id="{E49D2196-0107-41C7-AF8A-FA38C3BC6B60}" provid="{00000000-0000-0000-0000-000000000000}" o:suggestedsigner="Member Signature:" showsigndate="f" issignatureline="t"/>
                </v:shape>
              </w:pict>
            </w:r>
          </w:p>
        </w:tc>
      </w:tr>
      <w:tr w:rsidR="00F16FE3" w:rsidRPr="00F45C96" w14:paraId="3A0B6866" w14:textId="77777777" w:rsidTr="003B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450" w:type="dxa"/>
            <w:vMerge/>
            <w:tcBorders>
              <w:top w:val="single" w:sz="4" w:space="0" w:color="auto"/>
              <w:left w:val="single" w:sz="4" w:space="0" w:color="auto"/>
              <w:bottom w:val="single" w:sz="4" w:space="0" w:color="auto"/>
              <w:right w:val="single" w:sz="4" w:space="0" w:color="auto"/>
            </w:tcBorders>
          </w:tcPr>
          <w:p w14:paraId="4622AA97" w14:textId="77777777" w:rsidR="00F16FE3" w:rsidRPr="00F45C96" w:rsidRDefault="00F16FE3" w:rsidP="00621BFB">
            <w:pPr>
              <w:rPr>
                <w:color w:val="171717" w:themeColor="background2" w:themeShade="1A"/>
              </w:rPr>
            </w:pPr>
          </w:p>
        </w:tc>
        <w:tc>
          <w:tcPr>
            <w:tcW w:w="968" w:type="dxa"/>
            <w:tcBorders>
              <w:top w:val="single" w:sz="4" w:space="0" w:color="auto"/>
              <w:left w:val="single" w:sz="4" w:space="0" w:color="auto"/>
              <w:bottom w:val="single" w:sz="4" w:space="0" w:color="auto"/>
              <w:right w:val="single" w:sz="4" w:space="0" w:color="auto"/>
            </w:tcBorders>
          </w:tcPr>
          <w:p w14:paraId="2EEF6164" w14:textId="5FD3B62C" w:rsidR="00F16FE3" w:rsidRPr="00F45C96" w:rsidRDefault="00F16FE3" w:rsidP="00F16FE3">
            <w:pPr>
              <w:tabs>
                <w:tab w:val="clear" w:pos="567"/>
                <w:tab w:val="left" w:pos="342"/>
              </w:tabs>
              <w:jc w:val="both"/>
              <w:rPr>
                <w:color w:val="171717" w:themeColor="background2" w:themeShade="1A"/>
              </w:rPr>
            </w:pPr>
            <w:r w:rsidRPr="00F45C96">
              <w:rPr>
                <w:color w:val="171717" w:themeColor="background2" w:themeShade="1A"/>
              </w:rPr>
              <w:t>Date:</w:t>
            </w:r>
          </w:p>
        </w:tc>
        <w:tc>
          <w:tcPr>
            <w:tcW w:w="3534" w:type="dxa"/>
            <w:gridSpan w:val="3"/>
            <w:tcBorders>
              <w:top w:val="single" w:sz="4" w:space="0" w:color="auto"/>
              <w:left w:val="single" w:sz="4" w:space="0" w:color="auto"/>
              <w:bottom w:val="single" w:sz="4" w:space="0" w:color="auto"/>
              <w:right w:val="single" w:sz="4" w:space="0" w:color="auto"/>
            </w:tcBorders>
          </w:tcPr>
          <w:p w14:paraId="307808E7" w14:textId="66D004DF" w:rsidR="00F16FE3" w:rsidRPr="00F45C96" w:rsidRDefault="00F16FE3" w:rsidP="00F16FE3">
            <w:pPr>
              <w:tabs>
                <w:tab w:val="clear" w:pos="567"/>
                <w:tab w:val="left" w:pos="342"/>
              </w:tabs>
              <w:jc w:val="both"/>
              <w:rPr>
                <w:color w:val="171717" w:themeColor="background2" w:themeShade="1A"/>
              </w:rPr>
            </w:pPr>
            <w:r w:rsidRPr="00F45C96">
              <w:rPr>
                <w:rStyle w:val="Strong"/>
                <w:color w:val="171717" w:themeColor="background2" w:themeShade="1A"/>
              </w:rPr>
              <w:fldChar w:fldCharType="begin">
                <w:ffData>
                  <w:name w:val="Text42"/>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c>
          <w:tcPr>
            <w:tcW w:w="1002" w:type="dxa"/>
            <w:gridSpan w:val="2"/>
            <w:tcBorders>
              <w:top w:val="single" w:sz="4" w:space="0" w:color="auto"/>
              <w:left w:val="single" w:sz="4" w:space="0" w:color="auto"/>
              <w:bottom w:val="single" w:sz="4" w:space="0" w:color="auto"/>
              <w:right w:val="single" w:sz="4" w:space="0" w:color="auto"/>
            </w:tcBorders>
          </w:tcPr>
          <w:p w14:paraId="07FA5C04" w14:textId="66521EA9" w:rsidR="00F16FE3" w:rsidRPr="00F45C96" w:rsidRDefault="00F16FE3" w:rsidP="00F16FE3">
            <w:pPr>
              <w:tabs>
                <w:tab w:val="clear" w:pos="567"/>
                <w:tab w:val="left" w:pos="342"/>
              </w:tabs>
              <w:jc w:val="both"/>
              <w:rPr>
                <w:color w:val="171717" w:themeColor="background2" w:themeShade="1A"/>
              </w:rPr>
            </w:pPr>
            <w:r w:rsidRPr="00F45C96">
              <w:rPr>
                <w:color w:val="171717" w:themeColor="background2" w:themeShade="1A"/>
              </w:rPr>
              <w:t>Date:</w:t>
            </w:r>
          </w:p>
        </w:tc>
        <w:tc>
          <w:tcPr>
            <w:tcW w:w="3397" w:type="dxa"/>
            <w:gridSpan w:val="2"/>
            <w:tcBorders>
              <w:top w:val="single" w:sz="4" w:space="0" w:color="auto"/>
              <w:left w:val="single" w:sz="4" w:space="0" w:color="auto"/>
              <w:bottom w:val="single" w:sz="4" w:space="0" w:color="auto"/>
              <w:right w:val="single" w:sz="4" w:space="0" w:color="auto"/>
            </w:tcBorders>
          </w:tcPr>
          <w:p w14:paraId="3AF73DD2" w14:textId="4636E523" w:rsidR="00F16FE3" w:rsidRPr="00F45C96" w:rsidRDefault="00F16FE3" w:rsidP="00F16FE3">
            <w:pPr>
              <w:tabs>
                <w:tab w:val="clear" w:pos="567"/>
                <w:tab w:val="left" w:pos="342"/>
              </w:tabs>
              <w:jc w:val="both"/>
              <w:rPr>
                <w:color w:val="171717" w:themeColor="background2" w:themeShade="1A"/>
              </w:rPr>
            </w:pPr>
            <w:r w:rsidRPr="00F45C96">
              <w:rPr>
                <w:rStyle w:val="Strong"/>
                <w:color w:val="171717" w:themeColor="background2" w:themeShade="1A"/>
              </w:rPr>
              <w:fldChar w:fldCharType="begin">
                <w:ffData>
                  <w:name w:val="Text42"/>
                  <w:enabled/>
                  <w:calcOnExit w:val="0"/>
                  <w:textInput/>
                </w:ffData>
              </w:fldChar>
            </w:r>
            <w:r w:rsidRPr="00F45C96">
              <w:rPr>
                <w:rStyle w:val="Strong"/>
                <w:color w:val="171717" w:themeColor="background2" w:themeShade="1A"/>
              </w:rPr>
              <w:instrText xml:space="preserve"> FORMTEXT </w:instrText>
            </w:r>
            <w:r w:rsidRPr="00F45C96">
              <w:rPr>
                <w:rStyle w:val="Strong"/>
                <w:color w:val="171717" w:themeColor="background2" w:themeShade="1A"/>
              </w:rPr>
            </w:r>
            <w:r w:rsidRPr="00F45C96">
              <w:rPr>
                <w:rStyle w:val="Strong"/>
                <w:color w:val="171717" w:themeColor="background2" w:themeShade="1A"/>
              </w:rPr>
              <w:fldChar w:fldCharType="separate"/>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t> </w:t>
            </w:r>
            <w:r w:rsidRPr="00F45C96">
              <w:rPr>
                <w:rStyle w:val="Strong"/>
                <w:color w:val="171717" w:themeColor="background2" w:themeShade="1A"/>
              </w:rPr>
              <w:fldChar w:fldCharType="end"/>
            </w:r>
          </w:p>
        </w:tc>
      </w:tr>
    </w:tbl>
    <w:p w14:paraId="5D82105E" w14:textId="77777777" w:rsidR="00F16FE3" w:rsidRPr="00F45C96" w:rsidRDefault="00F16FE3" w:rsidP="00621BFB">
      <w:pPr>
        <w:rPr>
          <w:color w:val="171717" w:themeColor="background2" w:themeShade="1A"/>
        </w:rPr>
        <w:sectPr w:rsidR="00F16FE3" w:rsidRPr="00F45C96" w:rsidSect="00B45A7A">
          <w:headerReference w:type="default" r:id="rId16"/>
          <w:footerReference w:type="default" r:id="rId17"/>
          <w:type w:val="continuous"/>
          <w:pgSz w:w="12240" w:h="15840"/>
          <w:pgMar w:top="0" w:right="1440" w:bottom="1440" w:left="1440" w:header="720" w:footer="720" w:gutter="0"/>
          <w:cols w:space="720"/>
          <w:docGrid w:linePitch="360"/>
        </w:sectPr>
      </w:pPr>
    </w:p>
    <w:p w14:paraId="4FA49578" w14:textId="77777777" w:rsidR="007005CC" w:rsidRPr="00F45C96" w:rsidRDefault="007005CC" w:rsidP="007005CC">
      <w:pPr>
        <w:pStyle w:val="ListNumber"/>
      </w:pPr>
      <w:r w:rsidRPr="00F45C96">
        <w:lastRenderedPageBreak/>
        <w:t>Declaration and Signature</w:t>
      </w:r>
    </w:p>
    <w:tbl>
      <w:tblPr>
        <w:tblStyle w:val="TableGrid"/>
        <w:tblW w:w="0" w:type="auto"/>
        <w:tblLook w:val="04A0" w:firstRow="1" w:lastRow="0" w:firstColumn="1" w:lastColumn="0" w:noHBand="0" w:noVBand="1"/>
      </w:tblPr>
      <w:tblGrid>
        <w:gridCol w:w="461"/>
        <w:gridCol w:w="1664"/>
        <w:gridCol w:w="7225"/>
      </w:tblGrid>
      <w:tr w:rsidR="007005CC" w:rsidRPr="00F45C96" w14:paraId="700EA00E" w14:textId="77777777" w:rsidTr="00F944C0">
        <w:tc>
          <w:tcPr>
            <w:tcW w:w="461" w:type="dxa"/>
          </w:tcPr>
          <w:p w14:paraId="7806FF6C" w14:textId="77777777" w:rsidR="007005CC" w:rsidRPr="00F45C96" w:rsidRDefault="007005CC" w:rsidP="00672F22">
            <w:pPr>
              <w:rPr>
                <w:b/>
                <w:color w:val="171717" w:themeColor="background2" w:themeShade="1A"/>
              </w:rPr>
            </w:pPr>
            <w:r w:rsidRPr="00F45C96">
              <w:rPr>
                <w:b/>
                <w:color w:val="171717" w:themeColor="background2" w:themeShade="1A"/>
              </w:rPr>
              <w:t>4.1</w:t>
            </w:r>
          </w:p>
        </w:tc>
        <w:tc>
          <w:tcPr>
            <w:tcW w:w="8889" w:type="dxa"/>
            <w:gridSpan w:val="2"/>
          </w:tcPr>
          <w:p w14:paraId="3F81C27A" w14:textId="77777777" w:rsidR="007005CC" w:rsidRPr="00F45C96" w:rsidRDefault="007005CC" w:rsidP="00672F22">
            <w:pPr>
              <w:jc w:val="both"/>
              <w:rPr>
                <w:color w:val="7030A0"/>
              </w:rPr>
            </w:pPr>
            <w:r w:rsidRPr="00F45C96">
              <w:rPr>
                <w:color w:val="171717" w:themeColor="background2" w:themeShade="1A"/>
              </w:rPr>
              <w:t>I confirm that all information provided in this form is correct.</w:t>
            </w:r>
          </w:p>
        </w:tc>
      </w:tr>
      <w:tr w:rsidR="007005CC" w:rsidRPr="00F45C96" w14:paraId="3DC75AC3" w14:textId="77777777" w:rsidTr="00F944C0">
        <w:tc>
          <w:tcPr>
            <w:tcW w:w="461" w:type="dxa"/>
          </w:tcPr>
          <w:p w14:paraId="7C1F1BD7" w14:textId="77777777" w:rsidR="007005CC" w:rsidRPr="00F45C96" w:rsidRDefault="007005CC" w:rsidP="00672F22">
            <w:pPr>
              <w:rPr>
                <w:b/>
                <w:color w:val="171717" w:themeColor="background2" w:themeShade="1A"/>
              </w:rPr>
            </w:pPr>
            <w:r w:rsidRPr="00F45C96">
              <w:rPr>
                <w:b/>
                <w:color w:val="171717" w:themeColor="background2" w:themeShade="1A"/>
              </w:rPr>
              <w:t>4.2</w:t>
            </w:r>
          </w:p>
        </w:tc>
        <w:tc>
          <w:tcPr>
            <w:tcW w:w="8889" w:type="dxa"/>
            <w:gridSpan w:val="2"/>
          </w:tcPr>
          <w:p w14:paraId="507BF087" w14:textId="712C97F8" w:rsidR="007005CC" w:rsidRPr="00F45C96" w:rsidRDefault="007005CC" w:rsidP="00672F22">
            <w:pPr>
              <w:jc w:val="both"/>
              <w:rPr>
                <w:color w:val="7030A0"/>
              </w:rPr>
            </w:pPr>
            <w:r w:rsidRPr="00F45C96">
              <w:rPr>
                <w:color w:val="171717" w:themeColor="background2" w:themeShade="1A"/>
              </w:rPr>
              <w:t xml:space="preserve">I have read and understood the </w:t>
            </w:r>
            <w:r w:rsidR="00633BD3" w:rsidRPr="00F45C96">
              <w:rPr>
                <w:color w:val="171717" w:themeColor="background2" w:themeShade="1A"/>
              </w:rPr>
              <w:t>respective products</w:t>
            </w:r>
            <w:r w:rsidRPr="00F45C96">
              <w:rPr>
                <w:color w:val="171717" w:themeColor="background2" w:themeShade="1A"/>
              </w:rPr>
              <w:t xml:space="preserve"> Information Document. This is available from your Financial Services Provider, the Client Service Centre or on</w:t>
            </w:r>
            <w:r w:rsidR="00F944C0" w:rsidRPr="00F45C96">
              <w:rPr>
                <w:color w:val="171717" w:themeColor="background2" w:themeShade="1A"/>
              </w:rPr>
              <w:t xml:space="preserve"> the</w:t>
            </w:r>
            <w:r w:rsidRPr="00F45C96">
              <w:rPr>
                <w:color w:val="171717" w:themeColor="background2" w:themeShade="1A"/>
              </w:rPr>
              <w:t xml:space="preserve"> website at </w:t>
            </w:r>
            <w:hyperlink r:id="rId18" w:history="1">
              <w:r w:rsidR="00F944C0" w:rsidRPr="00F45C96">
                <w:rPr>
                  <w:rStyle w:val="Hyperlink"/>
                  <w:sz w:val="18"/>
                </w:rPr>
                <w:t>www.honeyinvestments.co.za</w:t>
              </w:r>
            </w:hyperlink>
            <w:r w:rsidRPr="00F45C96">
              <w:rPr>
                <w:rStyle w:val="Emphasis"/>
              </w:rPr>
              <w:t>.</w:t>
            </w:r>
          </w:p>
        </w:tc>
      </w:tr>
      <w:tr w:rsidR="00F944C0" w:rsidRPr="00F45C96" w14:paraId="7C6D9BBC" w14:textId="77777777" w:rsidTr="00F944C0">
        <w:tc>
          <w:tcPr>
            <w:tcW w:w="461" w:type="dxa"/>
            <w:vMerge w:val="restart"/>
          </w:tcPr>
          <w:p w14:paraId="556FD7E2" w14:textId="428BE1DB" w:rsidR="00F944C0" w:rsidRPr="00F45C96" w:rsidRDefault="00F944C0" w:rsidP="00F944C0">
            <w:pPr>
              <w:rPr>
                <w:b/>
                <w:color w:val="171717" w:themeColor="background2" w:themeShade="1A"/>
              </w:rPr>
            </w:pPr>
            <w:r w:rsidRPr="00F45C96">
              <w:rPr>
                <w:b/>
                <w:color w:val="171717" w:themeColor="background2" w:themeShade="1A"/>
              </w:rPr>
              <w:t>4.3</w:t>
            </w:r>
          </w:p>
        </w:tc>
        <w:tc>
          <w:tcPr>
            <w:tcW w:w="8889" w:type="dxa"/>
            <w:gridSpan w:val="2"/>
            <w:vAlign w:val="center"/>
          </w:tcPr>
          <w:p w14:paraId="3EB9E406" w14:textId="4AB4B8E4" w:rsidR="00F944C0" w:rsidRPr="00F45C96" w:rsidRDefault="00F944C0" w:rsidP="00F944C0">
            <w:pPr>
              <w:jc w:val="both"/>
              <w:rPr>
                <w:color w:val="171717" w:themeColor="background2" w:themeShade="1A"/>
              </w:rPr>
            </w:pPr>
            <w:r w:rsidRPr="00F45C96">
              <w:rPr>
                <w:b/>
                <w:color w:val="171717" w:themeColor="background2" w:themeShade="1A"/>
              </w:rPr>
              <w:t>Signature:</w:t>
            </w:r>
          </w:p>
        </w:tc>
      </w:tr>
      <w:tr w:rsidR="00F944C0" w:rsidRPr="00F45C96" w14:paraId="0C58E547" w14:textId="77777777" w:rsidTr="00F944C0">
        <w:tc>
          <w:tcPr>
            <w:tcW w:w="461" w:type="dxa"/>
            <w:vMerge/>
          </w:tcPr>
          <w:p w14:paraId="6FCB2C73" w14:textId="77777777" w:rsidR="00F944C0" w:rsidRPr="00F45C96" w:rsidRDefault="00F944C0" w:rsidP="00F944C0">
            <w:pPr>
              <w:rPr>
                <w:b/>
                <w:color w:val="171717" w:themeColor="background2" w:themeShade="1A"/>
              </w:rPr>
            </w:pPr>
          </w:p>
        </w:tc>
        <w:tc>
          <w:tcPr>
            <w:tcW w:w="8889" w:type="dxa"/>
            <w:gridSpan w:val="2"/>
            <w:vAlign w:val="center"/>
          </w:tcPr>
          <w:p w14:paraId="60753AAD" w14:textId="51F9B902" w:rsidR="00F944C0" w:rsidRPr="00F45C96" w:rsidRDefault="00AB35FC" w:rsidP="00F944C0">
            <w:pPr>
              <w:jc w:val="both"/>
              <w:rPr>
                <w:color w:val="171717" w:themeColor="background2" w:themeShade="1A"/>
              </w:rPr>
            </w:pPr>
            <w:r>
              <w:rPr>
                <w:rFonts w:cstheme="minorHAnsi"/>
                <w:b/>
                <w:color w:val="171717" w:themeColor="background2" w:themeShade="1A"/>
                <w:sz w:val="20"/>
              </w:rPr>
              <w:pict w14:anchorId="1225DF71">
                <v:shape id="_x0000_i1027" type="#_x0000_t75" alt="Microsoft Office Signature Line..." style="width:192pt;height:96.45pt">
                  <v:imagedata r:id="rId19" o:title=""/>
                  <o:lock v:ext="edit" ungrouping="t" rotation="t" cropping="t" verticies="t" text="t" grouping="t"/>
                  <o:signatureline v:ext="edit" id="{D3C3D791-2E28-41AB-9D7F-F9F4E704B2C6}" provid="{00000000-0000-0000-0000-000000000000}" o:suggestedsigner="Member Signature" showsigndate="f" issignatureline="t"/>
                </v:shape>
              </w:pict>
            </w:r>
          </w:p>
        </w:tc>
      </w:tr>
      <w:tr w:rsidR="00F944C0" w:rsidRPr="00F45C96" w14:paraId="0579B83B" w14:textId="77777777" w:rsidTr="00F944C0">
        <w:tc>
          <w:tcPr>
            <w:tcW w:w="461" w:type="dxa"/>
            <w:vMerge/>
          </w:tcPr>
          <w:p w14:paraId="0057991B" w14:textId="77777777" w:rsidR="00F944C0" w:rsidRPr="00F45C96" w:rsidRDefault="00F944C0" w:rsidP="00F944C0">
            <w:pPr>
              <w:rPr>
                <w:b/>
                <w:color w:val="171717" w:themeColor="background2" w:themeShade="1A"/>
              </w:rPr>
            </w:pPr>
          </w:p>
        </w:tc>
        <w:tc>
          <w:tcPr>
            <w:tcW w:w="1664" w:type="dxa"/>
            <w:vAlign w:val="center"/>
          </w:tcPr>
          <w:p w14:paraId="466F33D4" w14:textId="743B5C16" w:rsidR="00F944C0" w:rsidRPr="00F45C96" w:rsidRDefault="00F944C0" w:rsidP="00F944C0">
            <w:pPr>
              <w:jc w:val="both"/>
              <w:rPr>
                <w:color w:val="171717" w:themeColor="background2" w:themeShade="1A"/>
              </w:rPr>
            </w:pPr>
            <w:r w:rsidRPr="00F45C96">
              <w:rPr>
                <w:color w:val="171717" w:themeColor="background2" w:themeShade="1A"/>
              </w:rPr>
              <w:t>Official Capacity:</w:t>
            </w:r>
          </w:p>
        </w:tc>
        <w:tc>
          <w:tcPr>
            <w:tcW w:w="7225" w:type="dxa"/>
            <w:vAlign w:val="center"/>
          </w:tcPr>
          <w:p w14:paraId="3B995C61" w14:textId="2448BA72" w:rsidR="00F944C0" w:rsidRPr="00F45C96" w:rsidRDefault="00F944C0" w:rsidP="00F944C0">
            <w:pPr>
              <w:jc w:val="both"/>
              <w:rPr>
                <w:color w:val="171717" w:themeColor="background2" w:themeShade="1A"/>
              </w:rPr>
            </w:pPr>
            <w:r w:rsidRPr="00F45C96">
              <w:rPr>
                <w:rStyle w:val="Strong"/>
              </w:rPr>
              <w:fldChar w:fldCharType="begin">
                <w:ffData>
                  <w:name w:val="Text50"/>
                  <w:enabled/>
                  <w:calcOnExit w:val="0"/>
                  <w:textInput/>
                </w:ffData>
              </w:fldChar>
            </w:r>
            <w:r w:rsidRPr="00F45C96">
              <w:rPr>
                <w:rStyle w:val="Strong"/>
              </w:rPr>
              <w:instrText xml:space="preserve"> FORMTEXT </w:instrText>
            </w:r>
            <w:r w:rsidRPr="00F45C96">
              <w:rPr>
                <w:rStyle w:val="Strong"/>
              </w:rPr>
            </w:r>
            <w:r w:rsidRPr="00F45C96">
              <w:rPr>
                <w:rStyle w:val="Strong"/>
              </w:rPr>
              <w:fldChar w:fldCharType="separate"/>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fldChar w:fldCharType="end"/>
            </w:r>
          </w:p>
        </w:tc>
      </w:tr>
      <w:tr w:rsidR="00F944C0" w:rsidRPr="00F45C96" w14:paraId="42B1CE77" w14:textId="77777777" w:rsidTr="00F944C0">
        <w:tc>
          <w:tcPr>
            <w:tcW w:w="461" w:type="dxa"/>
            <w:vMerge/>
          </w:tcPr>
          <w:p w14:paraId="081EBFEC" w14:textId="77777777" w:rsidR="00F944C0" w:rsidRPr="00F45C96" w:rsidRDefault="00F944C0" w:rsidP="00F944C0">
            <w:pPr>
              <w:rPr>
                <w:b/>
                <w:color w:val="171717" w:themeColor="background2" w:themeShade="1A"/>
              </w:rPr>
            </w:pPr>
          </w:p>
        </w:tc>
        <w:tc>
          <w:tcPr>
            <w:tcW w:w="1664" w:type="dxa"/>
            <w:vAlign w:val="center"/>
          </w:tcPr>
          <w:p w14:paraId="1EB5811A" w14:textId="15256409" w:rsidR="00F944C0" w:rsidRPr="00F45C96" w:rsidRDefault="00F944C0" w:rsidP="00F944C0">
            <w:pPr>
              <w:jc w:val="both"/>
              <w:rPr>
                <w:color w:val="171717" w:themeColor="background2" w:themeShade="1A"/>
              </w:rPr>
            </w:pPr>
            <w:r w:rsidRPr="00F45C96">
              <w:rPr>
                <w:color w:val="171717" w:themeColor="background2" w:themeShade="1A"/>
              </w:rPr>
              <w:t>Date:</w:t>
            </w:r>
          </w:p>
        </w:tc>
        <w:tc>
          <w:tcPr>
            <w:tcW w:w="7225" w:type="dxa"/>
            <w:vAlign w:val="center"/>
          </w:tcPr>
          <w:p w14:paraId="3426770C" w14:textId="567B5EB9" w:rsidR="00F944C0" w:rsidRPr="00F45C96" w:rsidRDefault="00F944C0" w:rsidP="00F944C0">
            <w:pPr>
              <w:jc w:val="both"/>
              <w:rPr>
                <w:color w:val="171717" w:themeColor="background2" w:themeShade="1A"/>
              </w:rPr>
            </w:pPr>
            <w:r w:rsidRPr="00F45C96">
              <w:rPr>
                <w:rStyle w:val="Strong"/>
              </w:rPr>
              <w:fldChar w:fldCharType="begin">
                <w:ffData>
                  <w:name w:val="Text50"/>
                  <w:enabled/>
                  <w:calcOnExit w:val="0"/>
                  <w:textInput/>
                </w:ffData>
              </w:fldChar>
            </w:r>
            <w:r w:rsidRPr="00F45C96">
              <w:rPr>
                <w:rStyle w:val="Strong"/>
              </w:rPr>
              <w:instrText xml:space="preserve"> FORMTEXT </w:instrText>
            </w:r>
            <w:r w:rsidRPr="00F45C96">
              <w:rPr>
                <w:rStyle w:val="Strong"/>
              </w:rPr>
            </w:r>
            <w:r w:rsidRPr="00F45C96">
              <w:rPr>
                <w:rStyle w:val="Strong"/>
              </w:rPr>
              <w:fldChar w:fldCharType="separate"/>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t> </w:t>
            </w:r>
            <w:r w:rsidRPr="00F45C96">
              <w:rPr>
                <w:rStyle w:val="Strong"/>
              </w:rPr>
              <w:fldChar w:fldCharType="end"/>
            </w:r>
          </w:p>
        </w:tc>
      </w:tr>
    </w:tbl>
    <w:p w14:paraId="26A9BB5B" w14:textId="77777777" w:rsidR="00F944C0" w:rsidRPr="00F45C96" w:rsidRDefault="00F944C0" w:rsidP="00F944C0">
      <w:r w:rsidRPr="00F45C96">
        <w:rPr>
          <w:rStyle w:val="Strong"/>
          <w:color w:val="171717" w:themeColor="background2" w:themeShade="1A"/>
        </w:rPr>
        <w:t>* If the Member is under the age of 18, this signature must be that of the person acting on behalf of the Member.</w:t>
      </w:r>
    </w:p>
    <w:p w14:paraId="5CBA8014" w14:textId="77777777" w:rsidR="00696CAE" w:rsidRPr="00F45C96" w:rsidRDefault="00696CAE" w:rsidP="00B45A7A"/>
    <w:sectPr w:rsidR="00696CAE" w:rsidRPr="00F45C96" w:rsidSect="00F16FE3">
      <w:footerReference w:type="default" r:id="rId2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9909" w14:textId="77777777" w:rsidR="00C330B1" w:rsidRDefault="00C330B1" w:rsidP="00E10F33">
      <w:r>
        <w:separator/>
      </w:r>
    </w:p>
  </w:endnote>
  <w:endnote w:type="continuationSeparator" w:id="0">
    <w:p w14:paraId="480436D2" w14:textId="77777777" w:rsidR="00C330B1" w:rsidRDefault="00C330B1" w:rsidP="00E1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13EB" w14:textId="77777777" w:rsidR="00F944C0" w:rsidRPr="00EF08DF" w:rsidRDefault="00F944C0" w:rsidP="00F944C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2061CDF4" w14:textId="77777777" w:rsidR="00F944C0" w:rsidRDefault="00F944C0" w:rsidP="00F944C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F944C0" w:rsidRPr="00E82676" w14:paraId="5A62924B" w14:textId="77777777" w:rsidTr="00667753">
      <w:trPr>
        <w:jc w:val="center"/>
      </w:trPr>
      <w:tc>
        <w:tcPr>
          <w:tcW w:w="4675" w:type="dxa"/>
        </w:tcPr>
        <w:p w14:paraId="6326CA3A" w14:textId="77777777" w:rsidR="00F944C0" w:rsidRPr="00E82676" w:rsidRDefault="00F944C0" w:rsidP="00F944C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622902F0" w14:textId="77777777" w:rsidR="00F944C0" w:rsidRPr="00E82676" w:rsidRDefault="00F944C0" w:rsidP="00F944C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F944C0" w:rsidRPr="00E82676" w14:paraId="4166CE68" w14:textId="77777777" w:rsidTr="00667753">
      <w:trPr>
        <w:jc w:val="center"/>
      </w:trPr>
      <w:tc>
        <w:tcPr>
          <w:tcW w:w="4675" w:type="dxa"/>
        </w:tcPr>
        <w:p w14:paraId="129330AC" w14:textId="77777777" w:rsidR="00F944C0" w:rsidRDefault="00F944C0" w:rsidP="00F944C0">
          <w:pPr>
            <w:pStyle w:val="Footer"/>
            <w:rPr>
              <w:color w:val="171717" w:themeColor="background2" w:themeShade="1A"/>
              <w:sz w:val="13"/>
              <w:szCs w:val="13"/>
            </w:rPr>
          </w:pPr>
        </w:p>
      </w:tc>
      <w:tc>
        <w:tcPr>
          <w:tcW w:w="4870" w:type="dxa"/>
        </w:tcPr>
        <w:p w14:paraId="33BEFFC4" w14:textId="77777777" w:rsidR="00F944C0" w:rsidRDefault="00F944C0" w:rsidP="00F944C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794593DD" w14:textId="20093B35" w:rsidR="008B0FE5" w:rsidRPr="00295CDD" w:rsidRDefault="00F944C0" w:rsidP="00295CDD">
    <w:pPr>
      <w:pStyle w:val="Footer"/>
      <w:rPr>
        <w:color w:val="171717" w:themeColor="background2" w:themeShade="1A"/>
        <w:sz w:val="13"/>
        <w:szCs w:val="13"/>
      </w:rPr>
    </w:pPr>
    <w:r>
      <w:rPr>
        <w:color w:val="171717" w:themeColor="background2" w:themeShade="1A"/>
        <w:sz w:val="13"/>
        <w:szCs w:val="13"/>
      </w:rPr>
      <w:t>Retirement Annuity Products – Annual Fee Agreement Form - 010725</w:t>
    </w:r>
    <w:r w:rsidR="00295CDD" w:rsidRPr="00295CDD">
      <w:rPr>
        <w:color w:val="171717" w:themeColor="background2" w:themeShade="1A"/>
        <w:sz w:val="13"/>
        <w:szCs w:val="13"/>
      </w:rPr>
      <w:tab/>
    </w:r>
    <w:r w:rsidR="00295CDD" w:rsidRPr="00295CDD">
      <w:rPr>
        <w:color w:val="171717" w:themeColor="background2" w:themeShade="1A"/>
        <w:sz w:val="13"/>
        <w:szCs w:val="13"/>
      </w:rPr>
      <w:tab/>
    </w:r>
    <w:r w:rsidR="00295CDD">
      <w:rPr>
        <w:color w:val="171717" w:themeColor="background2" w:themeShade="1A"/>
        <w:sz w:val="13"/>
        <w:szCs w:val="13"/>
      </w:rPr>
      <w:t xml:space="preserve">Page </w:t>
    </w:r>
    <w:r w:rsidR="0008385F">
      <w:rPr>
        <w:color w:val="171717" w:themeColor="background2" w:themeShade="1A"/>
        <w:sz w:val="13"/>
        <w:szCs w:val="13"/>
      </w:rPr>
      <w:t>1</w:t>
    </w:r>
    <w:r w:rsidR="00984316">
      <w:rPr>
        <w:color w:val="171717" w:themeColor="background2" w:themeShade="1A"/>
        <w:sz w:val="13"/>
        <w:szCs w:val="13"/>
      </w:rPr>
      <w:t xml:space="preserve"> of </w:t>
    </w:r>
    <w:r w:rsidR="0008385F">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BEEA" w14:textId="3D48E3C6" w:rsidR="00155514" w:rsidRDefault="00155514" w:rsidP="00CD2253">
    <w:pPr>
      <w:pStyle w:val="FooterDetails"/>
      <w:jc w:val="both"/>
      <w:rPr>
        <w:rStyle w:val="Hyperlink"/>
        <w:b w:val="0"/>
        <w:bCs/>
        <w:szCs w:val="13"/>
      </w:rPr>
    </w:pPr>
    <w:r w:rsidRPr="00222F8B">
      <w:rPr>
        <w:color w:val="171717" w:themeColor="background2" w:themeShade="1A"/>
        <w:szCs w:val="13"/>
      </w:rPr>
      <w:t>Hollard Life Assurance Company Limited (Reg. No.1993/001405/06)</w:t>
    </w:r>
    <w:r>
      <w:rPr>
        <w:color w:val="171717" w:themeColor="background2" w:themeShade="1A"/>
        <w:szCs w:val="13"/>
      </w:rPr>
      <w:t xml:space="preserve"> a licensed </w:t>
    </w:r>
    <w:r w:rsidR="00633BD3">
      <w:rPr>
        <w:color w:val="171717" w:themeColor="background2" w:themeShade="1A"/>
        <w:szCs w:val="13"/>
      </w:rPr>
      <w:t xml:space="preserve">life </w:t>
    </w:r>
    <w:r>
      <w:rPr>
        <w:color w:val="171717" w:themeColor="background2" w:themeShade="1A"/>
        <w:szCs w:val="13"/>
      </w:rPr>
      <w:t>insurer</w:t>
    </w:r>
    <w:r w:rsidRPr="00222F8B">
      <w:rPr>
        <w:color w:val="171717" w:themeColor="background2" w:themeShade="1A"/>
        <w:szCs w:val="13"/>
      </w:rPr>
      <w:t xml:space="preserve"> FSP No.17697</w:t>
    </w:r>
    <w:r>
      <w:rPr>
        <w:color w:val="171717" w:themeColor="background2" w:themeShade="1A"/>
        <w:szCs w:val="13"/>
      </w:rPr>
      <w:t>,</w:t>
    </w:r>
    <w:r w:rsidRPr="00222F8B">
      <w:rPr>
        <w:color w:val="171717" w:themeColor="background2" w:themeShade="1A"/>
        <w:szCs w:val="13"/>
      </w:rPr>
      <w:t xml:space="preserve"> and Hollard Investment Managers (Pty) Ltd (Reg. No.1997/001696/07), FSP No.32521 are authorised Financial Services Providers. 22 Oxford Road, Parktown, Johannesburg, 2193, Tel: 0860 202 202, Fax: +27 (0)11 351 3816, Email: </w:t>
    </w:r>
    <w:hyperlink r:id="rId1" w:history="1">
      <w:r w:rsidRPr="00CD2253">
        <w:rPr>
          <w:rStyle w:val="Hyperlink"/>
          <w:b w:val="0"/>
          <w:bCs/>
          <w:szCs w:val="13"/>
        </w:rPr>
        <w:t>customercare@hollardinvestments.co.za</w:t>
      </w:r>
    </w:hyperlink>
  </w:p>
  <w:p w14:paraId="25E38F45" w14:textId="77777777" w:rsidR="00633BD3" w:rsidRPr="003E3D8D" w:rsidRDefault="00633BD3" w:rsidP="00CD2253">
    <w:pPr>
      <w:pStyle w:val="FooterDetails"/>
      <w:jc w:val="both"/>
      <w:rPr>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633BD3" w:rsidRPr="00E82676" w14:paraId="7F8A1D3B" w14:textId="77777777" w:rsidTr="00C9640B">
      <w:trPr>
        <w:jc w:val="center"/>
      </w:trPr>
      <w:tc>
        <w:tcPr>
          <w:tcW w:w="4675" w:type="dxa"/>
        </w:tcPr>
        <w:p w14:paraId="3EDA9965" w14:textId="077133CE" w:rsidR="00633BD3" w:rsidRPr="00E82676" w:rsidRDefault="00633BD3" w:rsidP="00633BD3">
          <w:pPr>
            <w:pStyle w:val="Footer"/>
            <w:rPr>
              <w:color w:val="171717" w:themeColor="background2" w:themeShade="1A"/>
              <w:sz w:val="13"/>
              <w:szCs w:val="13"/>
            </w:rPr>
          </w:pPr>
        </w:p>
      </w:tc>
      <w:tc>
        <w:tcPr>
          <w:tcW w:w="4870" w:type="dxa"/>
        </w:tcPr>
        <w:p w14:paraId="633B932D" w14:textId="77777777" w:rsidR="00633BD3" w:rsidRPr="00E82676" w:rsidRDefault="00633BD3" w:rsidP="00633BD3">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633BD3" w14:paraId="625938CA" w14:textId="77777777" w:rsidTr="00C9640B">
      <w:trPr>
        <w:jc w:val="center"/>
      </w:trPr>
      <w:tc>
        <w:tcPr>
          <w:tcW w:w="4675" w:type="dxa"/>
        </w:tcPr>
        <w:p w14:paraId="7090523F" w14:textId="77777777" w:rsidR="00633BD3" w:rsidRDefault="00633BD3" w:rsidP="00633BD3">
          <w:pPr>
            <w:pStyle w:val="Footer"/>
            <w:rPr>
              <w:color w:val="171717" w:themeColor="background2" w:themeShade="1A"/>
              <w:sz w:val="13"/>
              <w:szCs w:val="13"/>
            </w:rPr>
          </w:pPr>
          <w:r>
            <w:rPr>
              <w:color w:val="171717" w:themeColor="background2" w:themeShade="1A"/>
              <w:sz w:val="13"/>
              <w:szCs w:val="13"/>
            </w:rPr>
            <w:t xml:space="preserve">Premier Retirement Annuity  Fund  </w:t>
          </w:r>
          <w:r w:rsidRPr="0036351A">
            <w:rPr>
              <w:color w:val="171717" w:themeColor="background2" w:themeShade="1A"/>
              <w:sz w:val="13"/>
              <w:szCs w:val="13"/>
              <w:lang w:val="en-US"/>
            </w:rPr>
            <w:t>12/8/38196</w:t>
          </w:r>
        </w:p>
      </w:tc>
      <w:tc>
        <w:tcPr>
          <w:tcW w:w="4870" w:type="dxa"/>
        </w:tcPr>
        <w:p w14:paraId="6BB037CA" w14:textId="77777777" w:rsidR="00633BD3" w:rsidRDefault="00633BD3" w:rsidP="00633BD3">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2FEDE2D6" w14:textId="77777777" w:rsidR="00155514" w:rsidRPr="00003C7E" w:rsidRDefault="00155514" w:rsidP="00295CDD">
    <w:pPr>
      <w:pStyle w:val="Footer"/>
      <w:rPr>
        <w:sz w:val="13"/>
        <w:szCs w:val="13"/>
      </w:rPr>
    </w:pPr>
  </w:p>
  <w:p w14:paraId="5423FEB0" w14:textId="11C97C38" w:rsidR="00155514" w:rsidRPr="00295CDD" w:rsidRDefault="00155514" w:rsidP="00295CDD">
    <w:pPr>
      <w:pStyle w:val="Footer"/>
      <w:rPr>
        <w:color w:val="171717" w:themeColor="background2" w:themeShade="1A"/>
        <w:sz w:val="13"/>
        <w:szCs w:val="13"/>
      </w:rPr>
    </w:pPr>
    <w:r>
      <w:rPr>
        <w:color w:val="171717" w:themeColor="background2" w:themeShade="1A"/>
        <w:sz w:val="13"/>
        <w:szCs w:val="13"/>
      </w:rPr>
      <w:t xml:space="preserve">Annual FSP Fee Agreement – </w:t>
    </w:r>
    <w:r w:rsidR="00633BD3">
      <w:rPr>
        <w:color w:val="171717" w:themeColor="background2" w:themeShade="1A"/>
        <w:sz w:val="13"/>
        <w:szCs w:val="13"/>
      </w:rPr>
      <w:t>161123</w:t>
    </w:r>
    <w:r w:rsidRPr="00295CDD">
      <w:rPr>
        <w:color w:val="171717" w:themeColor="background2" w:themeShade="1A"/>
        <w:sz w:val="13"/>
        <w:szCs w:val="13"/>
      </w:rPr>
      <w:tab/>
    </w:r>
    <w:r w:rsidRPr="00295CDD">
      <w:rPr>
        <w:color w:val="171717" w:themeColor="background2" w:themeShade="1A"/>
        <w:sz w:val="13"/>
        <w:szCs w:val="13"/>
      </w:rPr>
      <w:tab/>
    </w:r>
    <w:r>
      <w:rPr>
        <w:color w:val="171717" w:themeColor="background2" w:themeShade="1A"/>
        <w:sz w:val="13"/>
        <w:szCs w:val="13"/>
      </w:rPr>
      <w:t xml:space="preserve">Page </w:t>
    </w:r>
    <w:r w:rsidR="00B45A7A">
      <w:rPr>
        <w:color w:val="171717" w:themeColor="background2" w:themeShade="1A"/>
        <w:sz w:val="13"/>
        <w:szCs w:val="13"/>
      </w:rPr>
      <w:t>2</w:t>
    </w:r>
    <w:r>
      <w:rPr>
        <w:color w:val="171717" w:themeColor="background2" w:themeShade="1A"/>
        <w:sz w:val="13"/>
        <w:szCs w:val="13"/>
      </w:rPr>
      <w:t xml:space="preserve"> of </w:t>
    </w:r>
    <w:r w:rsidR="008369C3">
      <w:rPr>
        <w:color w:val="171717" w:themeColor="background2" w:themeShade="1A"/>
        <w:sz w:val="13"/>
        <w:szCs w:val="13"/>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A29B" w14:textId="77777777" w:rsidR="00F944C0" w:rsidRPr="00EF08DF" w:rsidRDefault="00F944C0" w:rsidP="00F944C0">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w:t>
    </w:r>
    <w:r w:rsidRPr="00B21169">
      <w:rPr>
        <w:color w:val="171717" w:themeColor="background2" w:themeShade="1A"/>
        <w:szCs w:val="13"/>
      </w:rPr>
      <w:t xml:space="preserve">authorised 13B retirement fund administrator (24/816) </w:t>
    </w:r>
    <w:r>
      <w:rPr>
        <w:color w:val="171717" w:themeColor="background2" w:themeShade="1A"/>
        <w:szCs w:val="13"/>
      </w:rPr>
      <w:t xml:space="preserve">and </w:t>
    </w:r>
    <w:r w:rsidRPr="00EF08DF">
      <w:rPr>
        <w:color w:val="171717" w:themeColor="background2" w:themeShade="1A"/>
        <w:szCs w:val="13"/>
      </w:rPr>
      <w:t>Financial Services Provider (FSP No. 52376), Office B02GO02, Building 2, Bridgeport House Ground Floor, Hampton Office Park, 20 Georgian Crescent, Sandton, 2152</w:t>
    </w:r>
    <w:r>
      <w:rPr>
        <w:color w:val="171717" w:themeColor="background2" w:themeShade="1A"/>
        <w:szCs w:val="13"/>
      </w:rPr>
      <w:t>.</w:t>
    </w:r>
    <w:r w:rsidRPr="00EF08DF">
      <w:rPr>
        <w:color w:val="171717" w:themeColor="background2" w:themeShade="1A"/>
        <w:szCs w:val="13"/>
      </w:rPr>
      <w:t xml:space="preserve"> Honey Investment Solutions (Pty) Ltd is a subsidiary of Hollard. Hollard Life Assurance Company Limited (Reg. No.1993/001405/06)</w:t>
    </w:r>
    <w:r>
      <w:rPr>
        <w:color w:val="171717" w:themeColor="background2" w:themeShade="1A"/>
        <w:szCs w:val="13"/>
      </w:rPr>
      <w:t xml:space="preserve"> and </w:t>
    </w:r>
    <w:r w:rsidRPr="00B21169">
      <w:rPr>
        <w:color w:val="171717" w:themeColor="background2" w:themeShade="1A"/>
        <w:szCs w:val="13"/>
      </w:rPr>
      <w:t>Hollard Specialist Life Limited (Reg. No. 1966/007612/06</w:t>
    </w:r>
    <w:r w:rsidRPr="00EF08DF">
      <w:rPr>
        <w:color w:val="171717" w:themeColor="background2" w:themeShade="1A"/>
        <w:szCs w:val="13"/>
      </w:rPr>
      <w:t xml:space="preserve"> a</w:t>
    </w:r>
    <w:r>
      <w:rPr>
        <w:color w:val="171717" w:themeColor="background2" w:themeShade="1A"/>
        <w:szCs w:val="13"/>
      </w:rPr>
      <w:t>re</w:t>
    </w:r>
    <w:r w:rsidRPr="00EF08DF">
      <w:rPr>
        <w:color w:val="171717" w:themeColor="background2" w:themeShade="1A"/>
        <w:szCs w:val="13"/>
      </w:rPr>
      <w:t xml:space="preserve">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A04E875" w14:textId="77777777" w:rsidR="00F944C0" w:rsidRDefault="00F944C0" w:rsidP="00F944C0">
    <w:pPr>
      <w:pStyle w:val="Footer"/>
      <w:rPr>
        <w:sz w:val="13"/>
        <w:szCs w:val="13"/>
      </w:rPr>
    </w:pPr>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70"/>
    </w:tblGrid>
    <w:tr w:rsidR="00F944C0" w:rsidRPr="00E82676" w14:paraId="61130C5A" w14:textId="77777777" w:rsidTr="00667753">
      <w:trPr>
        <w:jc w:val="center"/>
      </w:trPr>
      <w:tc>
        <w:tcPr>
          <w:tcW w:w="4675" w:type="dxa"/>
        </w:tcPr>
        <w:p w14:paraId="79568EC4" w14:textId="77777777" w:rsidR="00F944C0" w:rsidRPr="00E82676" w:rsidRDefault="00F944C0" w:rsidP="00F944C0">
          <w:pPr>
            <w:pStyle w:val="Footer"/>
            <w:rPr>
              <w:color w:val="171717" w:themeColor="background2" w:themeShade="1A"/>
              <w:sz w:val="13"/>
              <w:szCs w:val="13"/>
            </w:rPr>
          </w:pPr>
          <w:r>
            <w:rPr>
              <w:color w:val="171717" w:themeColor="background2" w:themeShade="1A"/>
              <w:sz w:val="13"/>
              <w:szCs w:val="13"/>
            </w:rPr>
            <w:t>Honey Retirement Annuity Fund 12</w:t>
          </w:r>
          <w:r w:rsidRPr="0036351A">
            <w:rPr>
              <w:color w:val="171717" w:themeColor="background2" w:themeShade="1A"/>
              <w:sz w:val="13"/>
              <w:szCs w:val="13"/>
            </w:rPr>
            <w:t>/8/38196</w:t>
          </w:r>
        </w:p>
      </w:tc>
      <w:tc>
        <w:tcPr>
          <w:tcW w:w="4870" w:type="dxa"/>
        </w:tcPr>
        <w:p w14:paraId="08AFF33C" w14:textId="77777777" w:rsidR="00F944C0" w:rsidRPr="00E82676" w:rsidRDefault="00F944C0" w:rsidP="00F944C0">
          <w:pPr>
            <w:pStyle w:val="Footer"/>
            <w:jc w:val="right"/>
            <w:rPr>
              <w:color w:val="171717" w:themeColor="background2" w:themeShade="1A"/>
              <w:sz w:val="13"/>
              <w:szCs w:val="13"/>
            </w:rPr>
          </w:pPr>
          <w:r>
            <w:rPr>
              <w:color w:val="171717" w:themeColor="background2" w:themeShade="1A"/>
              <w:sz w:val="13"/>
              <w:szCs w:val="13"/>
            </w:rPr>
            <w:t>Hollard Life</w:t>
          </w:r>
          <w:r w:rsidRPr="00E82676">
            <w:rPr>
              <w:color w:val="171717" w:themeColor="background2" w:themeShade="1A"/>
              <w:sz w:val="13"/>
              <w:szCs w:val="13"/>
            </w:rPr>
            <w:t xml:space="preserve"> Re</w:t>
          </w:r>
          <w:r>
            <w:rPr>
              <w:color w:val="171717" w:themeColor="background2" w:themeShade="1A"/>
              <w:sz w:val="13"/>
              <w:szCs w:val="13"/>
            </w:rPr>
            <w:t xml:space="preserve">tirement Annuity Fund </w:t>
          </w:r>
          <w:r w:rsidRPr="0036351A">
            <w:rPr>
              <w:color w:val="171717" w:themeColor="background2" w:themeShade="1A"/>
              <w:sz w:val="13"/>
              <w:szCs w:val="13"/>
            </w:rPr>
            <w:t>12/8/14819</w:t>
          </w:r>
        </w:p>
      </w:tc>
    </w:tr>
    <w:tr w:rsidR="00F944C0" w:rsidRPr="00E82676" w14:paraId="6B18BB4E" w14:textId="77777777" w:rsidTr="00667753">
      <w:trPr>
        <w:jc w:val="center"/>
      </w:trPr>
      <w:tc>
        <w:tcPr>
          <w:tcW w:w="4675" w:type="dxa"/>
        </w:tcPr>
        <w:p w14:paraId="32CDC471" w14:textId="77777777" w:rsidR="00F944C0" w:rsidRDefault="00F944C0" w:rsidP="00F944C0">
          <w:pPr>
            <w:pStyle w:val="Footer"/>
            <w:rPr>
              <w:color w:val="171717" w:themeColor="background2" w:themeShade="1A"/>
              <w:sz w:val="13"/>
              <w:szCs w:val="13"/>
            </w:rPr>
          </w:pPr>
        </w:p>
      </w:tc>
      <w:tc>
        <w:tcPr>
          <w:tcW w:w="4870" w:type="dxa"/>
        </w:tcPr>
        <w:p w14:paraId="1AF60489" w14:textId="77777777" w:rsidR="00F944C0" w:rsidRDefault="00F944C0" w:rsidP="00F944C0">
          <w:pPr>
            <w:pStyle w:val="Footer"/>
            <w:jc w:val="right"/>
            <w:rPr>
              <w:color w:val="171717" w:themeColor="background2" w:themeShade="1A"/>
              <w:sz w:val="13"/>
              <w:szCs w:val="13"/>
            </w:rPr>
          </w:pPr>
          <w:r>
            <w:rPr>
              <w:color w:val="171717" w:themeColor="background2" w:themeShade="1A"/>
              <w:sz w:val="13"/>
              <w:szCs w:val="13"/>
            </w:rPr>
            <w:t>Regent Life Retirement Annuity Fund 1218/36230</w:t>
          </w:r>
        </w:p>
      </w:tc>
    </w:tr>
  </w:tbl>
  <w:p w14:paraId="5DBEFB96" w14:textId="2ED6A0BD" w:rsidR="0008385F" w:rsidRPr="00295CDD" w:rsidRDefault="00F944C0" w:rsidP="00295CDD">
    <w:pPr>
      <w:pStyle w:val="Footer"/>
      <w:rPr>
        <w:color w:val="171717" w:themeColor="background2" w:themeShade="1A"/>
        <w:sz w:val="13"/>
        <w:szCs w:val="13"/>
      </w:rPr>
    </w:pPr>
    <w:r>
      <w:rPr>
        <w:color w:val="171717" w:themeColor="background2" w:themeShade="1A"/>
        <w:sz w:val="13"/>
        <w:szCs w:val="13"/>
      </w:rPr>
      <w:t>Retirement Annuity Products – Annual Fee Agreement Form - 010725</w:t>
    </w:r>
    <w:r w:rsidR="0008385F" w:rsidRPr="00295CDD">
      <w:rPr>
        <w:color w:val="171717" w:themeColor="background2" w:themeShade="1A"/>
        <w:sz w:val="13"/>
        <w:szCs w:val="13"/>
      </w:rPr>
      <w:tab/>
    </w:r>
    <w:r w:rsidR="0008385F" w:rsidRPr="00295CDD">
      <w:rPr>
        <w:color w:val="171717" w:themeColor="background2" w:themeShade="1A"/>
        <w:sz w:val="13"/>
        <w:szCs w:val="13"/>
      </w:rPr>
      <w:tab/>
    </w:r>
    <w:r w:rsidR="0008385F">
      <w:rPr>
        <w:color w:val="171717" w:themeColor="background2" w:themeShade="1A"/>
        <w:sz w:val="13"/>
        <w:szCs w:val="13"/>
      </w:rPr>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CB51" w14:textId="77777777" w:rsidR="00C330B1" w:rsidRDefault="00C330B1" w:rsidP="00E10F33">
      <w:r>
        <w:separator/>
      </w:r>
    </w:p>
  </w:footnote>
  <w:footnote w:type="continuationSeparator" w:id="0">
    <w:p w14:paraId="2349C155" w14:textId="77777777" w:rsidR="00C330B1" w:rsidRDefault="00C330B1" w:rsidP="00E1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238D" w14:textId="77777777" w:rsidR="00561DE0" w:rsidRPr="00924985" w:rsidRDefault="00561DE0" w:rsidP="00561DE0">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7E21B2BC" wp14:editId="6DD2C051">
              <wp:simplePos x="0" y="0"/>
              <wp:positionH relativeFrom="page">
                <wp:posOffset>604838</wp:posOffset>
              </wp:positionH>
              <wp:positionV relativeFrom="page">
                <wp:posOffset>636905</wp:posOffset>
              </wp:positionV>
              <wp:extent cx="2795588" cy="511175"/>
              <wp:effectExtent l="0" t="0" r="508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588" cy="511175"/>
                      </a:xfrm>
                      <a:prstGeom prst="rect">
                        <a:avLst/>
                      </a:prstGeom>
                      <a:noFill/>
                      <a:ln w="9525">
                        <a:noFill/>
                        <a:miter lim="800000"/>
                        <a:headEnd/>
                        <a:tailEnd/>
                      </a:ln>
                    </wps:spPr>
                    <wps:txbx>
                      <w:txbxContent>
                        <w:p w14:paraId="5D675383" w14:textId="7A0216A6" w:rsidR="00561DE0" w:rsidRPr="006638A6" w:rsidRDefault="00561DE0" w:rsidP="00561DE0">
                          <w:pPr>
                            <w:pStyle w:val="Subtitle"/>
                            <w:rPr>
                              <w:rStyle w:val="Emphasis"/>
                              <w:lang w:val="en-GB"/>
                            </w:rPr>
                          </w:pPr>
                          <w:r>
                            <w:rPr>
                              <w:lang w:val="en-GB"/>
                            </w:rPr>
                            <w:t>Annual Financial Advisor Fee Agreement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21B2BC" id="_x0000_t202" coordsize="21600,21600" o:spt="202" path="m,l,21600r21600,l21600,xe">
              <v:stroke joinstyle="miter"/>
              <v:path gradientshapeok="t" o:connecttype="rect"/>
            </v:shapetype>
            <v:shape id="Text Box 2" o:spid="_x0000_s1026" type="#_x0000_t202" style="position:absolute;left:0;text-align:left;margin-left:47.65pt;margin-top:50.15pt;width:220.1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" filled="f" stroked="f">
              <v:textbox inset="0,0,0,0">
                <w:txbxContent>
                  <w:p w14:paraId="5D675383" w14:textId="7A0216A6" w:rsidR="00561DE0" w:rsidRPr="006638A6" w:rsidRDefault="00561DE0" w:rsidP="00561DE0">
                    <w:pPr>
                      <w:pStyle w:val="Subtitle"/>
                      <w:rPr>
                        <w:rStyle w:val="Emphasis"/>
                        <w:lang w:val="en-GB"/>
                      </w:rPr>
                    </w:pPr>
                    <w:r>
                      <w:rPr>
                        <w:lang w:val="en-GB"/>
                      </w:rPr>
                      <w:t>Annual Financial Advisor Fee Agreement Form</w:t>
                    </w:r>
                  </w:p>
                </w:txbxContent>
              </v:textbox>
              <w10:wrap anchorx="page" anchory="page"/>
            </v:shape>
          </w:pict>
        </mc:Fallback>
      </mc:AlternateContent>
    </w:r>
    <w:r w:rsidRPr="00ED7864">
      <w:rPr>
        <w:noProof/>
        <w:lang w:val="en-US"/>
      </w:rPr>
      <mc:AlternateContent>
        <mc:Choice Requires="wps">
          <w:drawing>
            <wp:anchor distT="0" distB="0" distL="114300" distR="114300" simplePos="0" relativeHeight="251659264" behindDoc="0" locked="0" layoutInCell="1" allowOverlap="1" wp14:anchorId="4928E487" wp14:editId="40D3E7AF">
              <wp:simplePos x="0" y="0"/>
              <wp:positionH relativeFrom="page">
                <wp:posOffset>604837</wp:posOffset>
              </wp:positionH>
              <wp:positionV relativeFrom="page">
                <wp:posOffset>190500</wp:posOffset>
              </wp:positionV>
              <wp:extent cx="2833688" cy="647700"/>
              <wp:effectExtent l="0" t="0" r="508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647700"/>
                      </a:xfrm>
                      <a:prstGeom prst="rect">
                        <a:avLst/>
                      </a:prstGeom>
                      <a:noFill/>
                      <a:ln w="9525">
                        <a:noFill/>
                        <a:miter lim="800000"/>
                        <a:headEnd/>
                        <a:tailEnd/>
                      </a:ln>
                    </wps:spPr>
                    <wps:txbx>
                      <w:txbxContent>
                        <w:p w14:paraId="5FFBB755" w14:textId="77777777" w:rsidR="00561DE0" w:rsidRPr="00734FE0" w:rsidRDefault="00561DE0" w:rsidP="00561DE0">
                          <w:pPr>
                            <w:pStyle w:val="Title"/>
                            <w:rPr>
                              <w:lang w:val="en-GB"/>
                            </w:rPr>
                          </w:pPr>
                          <w:r>
                            <w:rPr>
                              <w:lang w:val="en-GB"/>
                            </w:rPr>
                            <w:t>Retirement Annuity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28E487" id="_x0000_s1027" type="#_x0000_t202" style="position:absolute;left:0;text-align:left;margin-left:47.6pt;margin-top:15pt;width:223.1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" filled="f" stroked="f">
              <v:textbox inset="0,0,0,0">
                <w:txbxContent>
                  <w:p w14:paraId="5FFBB755" w14:textId="77777777" w:rsidR="00561DE0" w:rsidRPr="00734FE0" w:rsidRDefault="00561DE0" w:rsidP="00561DE0">
                    <w:pPr>
                      <w:pStyle w:val="Title"/>
                      <w:rPr>
                        <w:lang w:val="en-GB"/>
                      </w:rPr>
                    </w:pPr>
                    <w:r>
                      <w:rPr>
                        <w:lang w:val="en-GB"/>
                      </w:rPr>
                      <w:t>Retirement Annuity Products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1C6BF9D8" wp14:editId="755CA211">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821CD7"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7DC254C4" wp14:editId="233AE74E">
          <wp:extent cx="3685309" cy="570908"/>
          <wp:effectExtent l="0" t="0" r="0" b="635"/>
          <wp:docPr id="1095683772"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8A81" w14:textId="77777777" w:rsidR="00AA53B3" w:rsidRPr="00155514" w:rsidRDefault="00AA53B3" w:rsidP="00155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5247"/>
    <w:multiLevelType w:val="hybridMultilevel"/>
    <w:tmpl w:val="A7C4BB1E"/>
    <w:lvl w:ilvl="0" w:tplc="139CBD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034B1"/>
    <w:multiLevelType w:val="hybridMultilevel"/>
    <w:tmpl w:val="62C472AC"/>
    <w:lvl w:ilvl="0" w:tplc="C832AB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66FCF"/>
    <w:multiLevelType w:val="hybridMultilevel"/>
    <w:tmpl w:val="0EDC80C4"/>
    <w:lvl w:ilvl="0" w:tplc="3FD437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31A00"/>
    <w:multiLevelType w:val="hybridMultilevel"/>
    <w:tmpl w:val="2D822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0532184"/>
    <w:multiLevelType w:val="hybridMultilevel"/>
    <w:tmpl w:val="01126F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B0452"/>
    <w:multiLevelType w:val="multilevel"/>
    <w:tmpl w:val="99967714"/>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F61161"/>
    <w:multiLevelType w:val="hybridMultilevel"/>
    <w:tmpl w:val="A34AD610"/>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47464199">
    <w:abstractNumId w:val="6"/>
  </w:num>
  <w:num w:numId="2" w16cid:durableId="376970824">
    <w:abstractNumId w:val="5"/>
  </w:num>
  <w:num w:numId="3" w16cid:durableId="1362316125">
    <w:abstractNumId w:val="0"/>
  </w:num>
  <w:num w:numId="4" w16cid:durableId="1805150302">
    <w:abstractNumId w:val="1"/>
  </w:num>
  <w:num w:numId="5" w16cid:durableId="997729486">
    <w:abstractNumId w:val="2"/>
  </w:num>
  <w:num w:numId="6" w16cid:durableId="1860508158">
    <w:abstractNumId w:val="4"/>
  </w:num>
  <w:num w:numId="7" w16cid:durableId="2004700994">
    <w:abstractNumId w:val="7"/>
  </w:num>
  <w:num w:numId="8" w16cid:durableId="40083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SortMethod w:val="0000"/>
  <w:documentProtection w:edit="forms" w:enforcement="1" w:cryptProviderType="rsaAES" w:cryptAlgorithmClass="hash" w:cryptAlgorithmType="typeAny" w:cryptAlgorithmSid="14" w:cryptSpinCount="100000" w:hash="BnfxKTujb0UxdpnhHvSj+BYuZy31QIKqqr6U/Cs/3cpSCgUCHqjQPgPvOT/WtoKV5AbZEVaJrF7EGGCRALbTMA==" w:salt="bjdiqH2itGMToWBWsX/onw=="/>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FD"/>
    <w:rsid w:val="00001C97"/>
    <w:rsid w:val="00020442"/>
    <w:rsid w:val="000238CF"/>
    <w:rsid w:val="0008385F"/>
    <w:rsid w:val="000C4BC1"/>
    <w:rsid w:val="000C7001"/>
    <w:rsid w:val="000D3B2B"/>
    <w:rsid w:val="001342AC"/>
    <w:rsid w:val="0013791A"/>
    <w:rsid w:val="00155514"/>
    <w:rsid w:val="00173879"/>
    <w:rsid w:val="001A55C8"/>
    <w:rsid w:val="001B56EE"/>
    <w:rsid w:val="001D1CBB"/>
    <w:rsid w:val="002056B7"/>
    <w:rsid w:val="00213348"/>
    <w:rsid w:val="00214656"/>
    <w:rsid w:val="002171D0"/>
    <w:rsid w:val="00234973"/>
    <w:rsid w:val="00295CDD"/>
    <w:rsid w:val="002E3798"/>
    <w:rsid w:val="00302721"/>
    <w:rsid w:val="003419BA"/>
    <w:rsid w:val="003937FF"/>
    <w:rsid w:val="003B25CD"/>
    <w:rsid w:val="0044776F"/>
    <w:rsid w:val="004A073D"/>
    <w:rsid w:val="004D3F8A"/>
    <w:rsid w:val="004E5CD5"/>
    <w:rsid w:val="004F1A66"/>
    <w:rsid w:val="004F7302"/>
    <w:rsid w:val="00561DE0"/>
    <w:rsid w:val="005C0CFD"/>
    <w:rsid w:val="005C694D"/>
    <w:rsid w:val="005D0F18"/>
    <w:rsid w:val="005E57A8"/>
    <w:rsid w:val="005F7E4F"/>
    <w:rsid w:val="0061518C"/>
    <w:rsid w:val="00621BFB"/>
    <w:rsid w:val="00627D37"/>
    <w:rsid w:val="00633BD3"/>
    <w:rsid w:val="006568A3"/>
    <w:rsid w:val="00696CAE"/>
    <w:rsid w:val="006D6826"/>
    <w:rsid w:val="006E4E0B"/>
    <w:rsid w:val="006F128B"/>
    <w:rsid w:val="007005CC"/>
    <w:rsid w:val="007715A8"/>
    <w:rsid w:val="007747DD"/>
    <w:rsid w:val="00784029"/>
    <w:rsid w:val="007B7640"/>
    <w:rsid w:val="007C1187"/>
    <w:rsid w:val="00800C42"/>
    <w:rsid w:val="00832EA7"/>
    <w:rsid w:val="008369C3"/>
    <w:rsid w:val="008854AE"/>
    <w:rsid w:val="008B0FE5"/>
    <w:rsid w:val="008B5011"/>
    <w:rsid w:val="008E5EF1"/>
    <w:rsid w:val="008E624B"/>
    <w:rsid w:val="00900A76"/>
    <w:rsid w:val="00911530"/>
    <w:rsid w:val="00920CB5"/>
    <w:rsid w:val="00954C07"/>
    <w:rsid w:val="00984316"/>
    <w:rsid w:val="009A158C"/>
    <w:rsid w:val="009B04B8"/>
    <w:rsid w:val="00A43657"/>
    <w:rsid w:val="00A542DB"/>
    <w:rsid w:val="00AA53B3"/>
    <w:rsid w:val="00AB35FC"/>
    <w:rsid w:val="00AB5C74"/>
    <w:rsid w:val="00B116CE"/>
    <w:rsid w:val="00B12409"/>
    <w:rsid w:val="00B45A7A"/>
    <w:rsid w:val="00B51477"/>
    <w:rsid w:val="00B82D18"/>
    <w:rsid w:val="00BD1767"/>
    <w:rsid w:val="00C14114"/>
    <w:rsid w:val="00C330B1"/>
    <w:rsid w:val="00CD2253"/>
    <w:rsid w:val="00CD7523"/>
    <w:rsid w:val="00CE0B1A"/>
    <w:rsid w:val="00CE653C"/>
    <w:rsid w:val="00D41DB8"/>
    <w:rsid w:val="00D55640"/>
    <w:rsid w:val="00D7464B"/>
    <w:rsid w:val="00D80C2C"/>
    <w:rsid w:val="00DF3BB1"/>
    <w:rsid w:val="00E10F33"/>
    <w:rsid w:val="00E216EE"/>
    <w:rsid w:val="00E77618"/>
    <w:rsid w:val="00E8643E"/>
    <w:rsid w:val="00E96FAB"/>
    <w:rsid w:val="00EA21D1"/>
    <w:rsid w:val="00F10096"/>
    <w:rsid w:val="00F16FE3"/>
    <w:rsid w:val="00F21B1D"/>
    <w:rsid w:val="00F45C96"/>
    <w:rsid w:val="00F56EEE"/>
    <w:rsid w:val="00F842AF"/>
    <w:rsid w:val="00F94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C89366"/>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0B"/>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6E4E0B"/>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6E4E0B"/>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0F33"/>
    <w:pPr>
      <w:tabs>
        <w:tab w:val="center" w:pos="4680"/>
        <w:tab w:val="right" w:pos="9360"/>
      </w:tabs>
    </w:pPr>
  </w:style>
  <w:style w:type="character" w:customStyle="1" w:styleId="HeaderChar">
    <w:name w:val="Header Char"/>
    <w:basedOn w:val="DefaultParagraphFont"/>
    <w:link w:val="Header"/>
    <w:rsid w:val="00E10F33"/>
  </w:style>
  <w:style w:type="paragraph" w:styleId="Footer">
    <w:name w:val="footer"/>
    <w:basedOn w:val="Normal"/>
    <w:link w:val="FooterChar"/>
    <w:uiPriority w:val="99"/>
    <w:unhideWhenUsed/>
    <w:rsid w:val="00E10F33"/>
    <w:pPr>
      <w:tabs>
        <w:tab w:val="center" w:pos="4680"/>
        <w:tab w:val="right" w:pos="9360"/>
      </w:tabs>
    </w:pPr>
  </w:style>
  <w:style w:type="character" w:customStyle="1" w:styleId="FooterChar">
    <w:name w:val="Footer Char"/>
    <w:basedOn w:val="DefaultParagraphFont"/>
    <w:link w:val="Footer"/>
    <w:uiPriority w:val="99"/>
    <w:rsid w:val="00E10F33"/>
  </w:style>
  <w:style w:type="paragraph" w:styleId="Title">
    <w:name w:val="Title"/>
    <w:basedOn w:val="Normal"/>
    <w:next w:val="Normal"/>
    <w:link w:val="TitleChar"/>
    <w:uiPriority w:val="10"/>
    <w:qFormat/>
    <w:rsid w:val="006E4E0B"/>
    <w:pPr>
      <w:spacing w:after="300" w:line="240" w:lineRule="auto"/>
      <w:contextualSpacing/>
    </w:pPr>
    <w:rPr>
      <w:rFonts w:ascii="Hollard Sans Bold" w:eastAsiaTheme="majorEastAsia" w:hAnsi="Hollard Sans Bold" w:cstheme="majorBidi"/>
      <w:b/>
      <w:color w:val="442359"/>
      <w:spacing w:val="12"/>
      <w:kern w:val="28"/>
      <w:sz w:val="32"/>
      <w:szCs w:val="34"/>
    </w:rPr>
  </w:style>
  <w:style w:type="character" w:customStyle="1" w:styleId="TitleChar">
    <w:name w:val="Title Char"/>
    <w:basedOn w:val="DefaultParagraphFont"/>
    <w:link w:val="Title"/>
    <w:uiPriority w:val="10"/>
    <w:rsid w:val="006E4E0B"/>
    <w:rPr>
      <w:rFonts w:ascii="Hollard Sans Bold" w:eastAsiaTheme="majorEastAsia" w:hAnsi="Hollard Sans Bold" w:cstheme="majorBidi"/>
      <w:b/>
      <w:color w:val="442359"/>
      <w:spacing w:val="12"/>
      <w:kern w:val="28"/>
      <w:sz w:val="32"/>
      <w:szCs w:val="34"/>
      <w:lang w:val="en-ZA"/>
    </w:rPr>
  </w:style>
  <w:style w:type="paragraph" w:styleId="Subtitle">
    <w:name w:val="Subtitle"/>
    <w:basedOn w:val="Title"/>
    <w:next w:val="Normal"/>
    <w:link w:val="SubtitleChar"/>
    <w:qFormat/>
    <w:rsid w:val="006E4E0B"/>
    <w:pPr>
      <w:spacing w:after="200"/>
      <w:contextualSpacing w:val="0"/>
    </w:pPr>
    <w:rPr>
      <w:spacing w:val="10"/>
      <w:sz w:val="28"/>
      <w:szCs w:val="29"/>
    </w:rPr>
  </w:style>
  <w:style w:type="character" w:customStyle="1" w:styleId="SubtitleChar">
    <w:name w:val="Subtitle Char"/>
    <w:basedOn w:val="DefaultParagraphFont"/>
    <w:link w:val="Subtitle"/>
    <w:rsid w:val="006E4E0B"/>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6E4E0B"/>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E10F33"/>
    <w:pPr>
      <w:numPr>
        <w:ilvl w:val="1"/>
        <w:numId w:val="1"/>
      </w:numPr>
      <w:tabs>
        <w:tab w:val="clear" w:pos="567"/>
      </w:tabs>
      <w:ind w:left="1134" w:hanging="567"/>
    </w:pPr>
  </w:style>
  <w:style w:type="paragraph" w:styleId="ListNumber3">
    <w:name w:val="List Number 3"/>
    <w:basedOn w:val="ListParagraph"/>
    <w:uiPriority w:val="99"/>
    <w:rsid w:val="00E10F33"/>
    <w:pPr>
      <w:numPr>
        <w:ilvl w:val="2"/>
        <w:numId w:val="1"/>
      </w:numPr>
      <w:tabs>
        <w:tab w:val="clear" w:pos="567"/>
      </w:tabs>
      <w:ind w:left="1218" w:hanging="652"/>
    </w:pPr>
  </w:style>
  <w:style w:type="paragraph" w:styleId="ListNumber4">
    <w:name w:val="List Number 4"/>
    <w:basedOn w:val="ListNumber3"/>
    <w:uiPriority w:val="99"/>
    <w:rsid w:val="00E10F33"/>
    <w:pPr>
      <w:numPr>
        <w:ilvl w:val="3"/>
      </w:numPr>
      <w:ind w:left="1302" w:hanging="737"/>
    </w:pPr>
  </w:style>
  <w:style w:type="paragraph" w:styleId="ListNumber5">
    <w:name w:val="List Number 5"/>
    <w:basedOn w:val="ListNumber4"/>
    <w:uiPriority w:val="99"/>
    <w:rsid w:val="00E10F33"/>
    <w:pPr>
      <w:numPr>
        <w:ilvl w:val="4"/>
      </w:numPr>
      <w:ind w:left="1474" w:hanging="907"/>
    </w:pPr>
  </w:style>
  <w:style w:type="table" w:customStyle="1" w:styleId="HollardLines">
    <w:name w:val="Hollard Lines"/>
    <w:basedOn w:val="TableNormal"/>
    <w:uiPriority w:val="99"/>
    <w:rsid w:val="00E10F33"/>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E10F33"/>
    <w:pPr>
      <w:ind w:left="720"/>
      <w:contextualSpacing/>
    </w:pPr>
  </w:style>
  <w:style w:type="table" w:styleId="TableGrid">
    <w:name w:val="Table Grid"/>
    <w:basedOn w:val="TableNormal"/>
    <w:uiPriority w:val="39"/>
    <w:rsid w:val="00E10F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E4E0B"/>
    <w:rPr>
      <w:rFonts w:ascii="Hollard Sans Light" w:hAnsi="Hollard Sans Light"/>
      <w:b/>
      <w:color w:val="FFB81C"/>
      <w:sz w:val="13"/>
      <w:u w:val="none"/>
    </w:rPr>
  </w:style>
  <w:style w:type="character" w:styleId="Strong">
    <w:name w:val="Strong"/>
    <w:uiPriority w:val="22"/>
    <w:qFormat/>
    <w:rsid w:val="006E4E0B"/>
    <w:rPr>
      <w:rFonts w:ascii="Hollard Sans Light" w:hAnsi="Hollard Sans Light"/>
      <w:b/>
      <w:color w:val="auto"/>
      <w:sz w:val="18"/>
    </w:rPr>
  </w:style>
  <w:style w:type="character" w:customStyle="1" w:styleId="ClickHere">
    <w:name w:val="Click Here"/>
    <w:basedOn w:val="DefaultParagraphFont"/>
    <w:uiPriority w:val="1"/>
    <w:qFormat/>
    <w:rsid w:val="00E10F33"/>
    <w:rPr>
      <w:vanish/>
      <w:color w:val="A6A6A6" w:themeColor="background1" w:themeShade="A6"/>
    </w:rPr>
  </w:style>
  <w:style w:type="paragraph" w:styleId="BalloonText">
    <w:name w:val="Balloon Text"/>
    <w:basedOn w:val="Normal"/>
    <w:link w:val="BalloonTextChar"/>
    <w:uiPriority w:val="99"/>
    <w:semiHidden/>
    <w:unhideWhenUsed/>
    <w:rsid w:val="005C694D"/>
    <w:rPr>
      <w:rFonts w:ascii="Segoe UI" w:hAnsi="Segoe UI" w:cs="Segoe UI"/>
    </w:rPr>
  </w:style>
  <w:style w:type="character" w:customStyle="1" w:styleId="BalloonTextChar">
    <w:name w:val="Balloon Text Char"/>
    <w:basedOn w:val="DefaultParagraphFont"/>
    <w:link w:val="BalloonText"/>
    <w:uiPriority w:val="99"/>
    <w:semiHidden/>
    <w:rsid w:val="005C694D"/>
    <w:rPr>
      <w:rFonts w:ascii="Segoe UI" w:hAnsi="Segoe UI" w:cs="Segoe UI"/>
      <w:lang w:val="en-ZA"/>
    </w:rPr>
  </w:style>
  <w:style w:type="character" w:styleId="PlaceholderText">
    <w:name w:val="Placeholder Text"/>
    <w:basedOn w:val="DefaultParagraphFont"/>
    <w:uiPriority w:val="99"/>
    <w:semiHidden/>
    <w:rsid w:val="00832EA7"/>
    <w:rPr>
      <w:color w:val="808080"/>
    </w:rPr>
  </w:style>
  <w:style w:type="table" w:customStyle="1" w:styleId="TableGrid2">
    <w:name w:val="Table Grid2"/>
    <w:basedOn w:val="TableNormal"/>
    <w:next w:val="TableGrid"/>
    <w:uiPriority w:val="39"/>
    <w:rsid w:val="00295C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6E4E0B"/>
    <w:pPr>
      <w:tabs>
        <w:tab w:val="clear" w:pos="567"/>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6E4E0B"/>
    <w:rPr>
      <w:rFonts w:ascii="Hollard Sans Light" w:hAnsi="Hollard Sans Light"/>
      <w:color w:val="000000" w:themeColor="text1"/>
      <w:sz w:val="13"/>
      <w:lang w:val="en-ZA"/>
    </w:rPr>
  </w:style>
  <w:style w:type="paragraph" w:styleId="Revision">
    <w:name w:val="Revision"/>
    <w:hidden/>
    <w:uiPriority w:val="99"/>
    <w:semiHidden/>
    <w:rsid w:val="00C14114"/>
    <w:pPr>
      <w:spacing w:after="0"/>
    </w:pPr>
    <w:rPr>
      <w:lang w:val="en-ZA"/>
    </w:rPr>
  </w:style>
  <w:style w:type="paragraph" w:styleId="NoSpacing">
    <w:name w:val="No Spacing"/>
    <w:uiPriority w:val="1"/>
    <w:qFormat/>
    <w:rsid w:val="006E4E0B"/>
    <w:pPr>
      <w:tabs>
        <w:tab w:val="left" w:pos="567"/>
      </w:tabs>
      <w:spacing w:after="0" w:line="360" w:lineRule="auto"/>
    </w:pPr>
    <w:rPr>
      <w:rFonts w:ascii="Hollard Sans Light" w:hAnsi="Hollard Sans Light"/>
      <w:color w:val="auto"/>
      <w:lang w:val="en-ZA"/>
    </w:rPr>
  </w:style>
  <w:style w:type="character" w:customStyle="1" w:styleId="Heading1Char">
    <w:name w:val="Heading 1 Char"/>
    <w:basedOn w:val="DefaultParagraphFont"/>
    <w:link w:val="Heading1"/>
    <w:uiPriority w:val="9"/>
    <w:rsid w:val="006E4E0B"/>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6E4E0B"/>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6E4E0B"/>
    <w:rPr>
      <w:rFonts w:ascii="Hollard Sans Light" w:hAnsi="Hollard Sans Light"/>
      <w:i/>
      <w:iCs/>
      <w:color w:val="404040" w:themeColor="text1" w:themeTint="BF"/>
    </w:rPr>
  </w:style>
  <w:style w:type="character" w:styleId="Emphasis">
    <w:name w:val="Emphasis"/>
    <w:basedOn w:val="DefaultParagraphFont"/>
    <w:uiPriority w:val="20"/>
    <w:qFormat/>
    <w:rsid w:val="006E4E0B"/>
    <w:rPr>
      <w:rFonts w:ascii="Hollard Sans Light" w:hAnsi="Hollard Sans Light"/>
      <w:b/>
      <w:i w:val="0"/>
      <w:iCs/>
      <w:color w:val="FFB81C"/>
    </w:rPr>
  </w:style>
  <w:style w:type="character" w:styleId="IntenseEmphasis">
    <w:name w:val="Intense Emphasis"/>
    <w:basedOn w:val="DefaultParagraphFont"/>
    <w:uiPriority w:val="21"/>
    <w:qFormat/>
    <w:rsid w:val="006E4E0B"/>
    <w:rPr>
      <w:rFonts w:ascii="Hollard Sans Light" w:hAnsi="Hollard Sans Light"/>
      <w:i/>
      <w:iCs/>
      <w:color w:val="442359"/>
    </w:rPr>
  </w:style>
  <w:style w:type="paragraph" w:styleId="Quote">
    <w:name w:val="Quote"/>
    <w:basedOn w:val="Normal"/>
    <w:next w:val="Normal"/>
    <w:link w:val="QuoteChar"/>
    <w:uiPriority w:val="29"/>
    <w:qFormat/>
    <w:rsid w:val="006E4E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4E0B"/>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6E4E0B"/>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6E4E0B"/>
    <w:rPr>
      <w:rFonts w:ascii="Hollard Sans Light" w:hAnsi="Hollard Sans Light"/>
      <w:i/>
      <w:iCs/>
      <w:color w:val="442359"/>
      <w:lang w:val="en-ZA"/>
    </w:rPr>
  </w:style>
  <w:style w:type="character" w:styleId="SubtleReference">
    <w:name w:val="Subtle Reference"/>
    <w:basedOn w:val="DefaultParagraphFont"/>
    <w:uiPriority w:val="31"/>
    <w:qFormat/>
    <w:rsid w:val="006E4E0B"/>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6E4E0B"/>
    <w:rPr>
      <w:rFonts w:ascii="Hollard Sans Light" w:hAnsi="Hollard Sans Light"/>
      <w:b/>
      <w:bCs/>
      <w:smallCaps/>
      <w:color w:val="442359"/>
      <w:spacing w:val="5"/>
    </w:rPr>
  </w:style>
  <w:style w:type="character" w:styleId="BookTitle">
    <w:name w:val="Book Title"/>
    <w:basedOn w:val="DefaultParagraphFont"/>
    <w:uiPriority w:val="33"/>
    <w:qFormat/>
    <w:rsid w:val="006E4E0B"/>
    <w:rPr>
      <w:rFonts w:ascii="Hollard Sans Light" w:hAnsi="Hollard Sans Light"/>
      <w:b/>
      <w:bCs/>
      <w:i/>
      <w:iCs/>
      <w:spacing w:val="5"/>
    </w:rPr>
  </w:style>
  <w:style w:type="character" w:styleId="UnresolvedMention">
    <w:name w:val="Unresolved Mention"/>
    <w:basedOn w:val="DefaultParagraphFont"/>
    <w:uiPriority w:val="99"/>
    <w:semiHidden/>
    <w:unhideWhenUsed/>
    <w:rsid w:val="006F1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honeyinvestments.co.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ey@hollardinvestments.co.za"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customXml" Target="../customXml/item2.xml"/><Relationship Id="rId10" Type="http://schemas.openxmlformats.org/officeDocument/2006/relationships/hyperlink" Target="http://www.honeyinvestments.co.za"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ustomercare@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F624CD-BF42-43E5-8306-B00B7A49E1A7}">
  <ds:schemaRefs>
    <ds:schemaRef ds:uri="http://schemas.openxmlformats.org/officeDocument/2006/bibliography"/>
  </ds:schemaRefs>
</ds:datastoreItem>
</file>

<file path=customXml/itemProps2.xml><?xml version="1.0" encoding="utf-8"?>
<ds:datastoreItem xmlns:ds="http://schemas.openxmlformats.org/officeDocument/2006/customXml" ds:itemID="{57B83F1D-2E3A-4C16-B120-58BD8C012BDB}"/>
</file>

<file path=customXml/itemProps3.xml><?xml version="1.0" encoding="utf-8"?>
<ds:datastoreItem xmlns:ds="http://schemas.openxmlformats.org/officeDocument/2006/customXml" ds:itemID="{EAF523AF-3648-4358-BE99-94A38953E92A}"/>
</file>

<file path=customXml/itemProps4.xml><?xml version="1.0" encoding="utf-8"?>
<ds:datastoreItem xmlns:ds="http://schemas.openxmlformats.org/officeDocument/2006/customXml" ds:itemID="{42B14CE5-5B5A-488B-8522-4C8BBDFFC46F}"/>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20</cp:revision>
  <cp:lastPrinted>2018-05-22T10:24:00Z</cp:lastPrinted>
  <dcterms:created xsi:type="dcterms:W3CDTF">2023-11-20T13:42:00Z</dcterms:created>
  <dcterms:modified xsi:type="dcterms:W3CDTF">2025-07-22T16:44:00Z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