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620B" w14:textId="2D019F48" w:rsidR="002B639A" w:rsidRPr="00927331" w:rsidRDefault="00467E99" w:rsidP="002B639A">
      <w:pPr>
        <w:pStyle w:val="ListNumber"/>
        <w:tabs>
          <w:tab w:val="clear" w:pos="567"/>
        </w:tabs>
        <w:ind w:left="584" w:hanging="573"/>
      </w:pPr>
      <w:r w:rsidRPr="00927331">
        <w:rPr>
          <w:noProof/>
        </w:rPr>
        <w:drawing>
          <wp:anchor distT="0" distB="0" distL="114300" distR="114300" simplePos="0" relativeHeight="251659264" behindDoc="0" locked="0" layoutInCell="1" allowOverlap="1" wp14:anchorId="1996FFD0" wp14:editId="220702C3">
            <wp:simplePos x="0" y="0"/>
            <wp:positionH relativeFrom="column">
              <wp:posOffset>5744325</wp:posOffset>
            </wp:positionH>
            <wp:positionV relativeFrom="paragraph">
              <wp:posOffset>-97790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2B639A" w:rsidRPr="00927331">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3A3723" w:rsidRPr="00927331" w14:paraId="517AACBB" w14:textId="77777777" w:rsidTr="0035139A">
        <w:tc>
          <w:tcPr>
            <w:tcW w:w="629" w:type="dxa"/>
          </w:tcPr>
          <w:p w14:paraId="1CE7D6B1" w14:textId="21C9F5B4" w:rsidR="003A3723" w:rsidRPr="00927331" w:rsidRDefault="003A3723" w:rsidP="00701C6E">
            <w:pPr>
              <w:rPr>
                <w:b/>
                <w:color w:val="171717" w:themeColor="background2" w:themeShade="1A"/>
              </w:rPr>
            </w:pPr>
            <w:r w:rsidRPr="00927331">
              <w:rPr>
                <w:b/>
                <w:color w:val="171717" w:themeColor="background2" w:themeShade="1A"/>
              </w:rPr>
              <w:t>1</w:t>
            </w:r>
            <w:r w:rsidRPr="00927331">
              <w:rPr>
                <w:b/>
              </w:rPr>
              <w:t>.1</w:t>
            </w:r>
          </w:p>
        </w:tc>
        <w:tc>
          <w:tcPr>
            <w:tcW w:w="8731" w:type="dxa"/>
          </w:tcPr>
          <w:p w14:paraId="18FB27E6" w14:textId="6B231374" w:rsidR="003A3723" w:rsidRPr="00927331" w:rsidRDefault="003A3723" w:rsidP="00927331">
            <w:pPr>
              <w:jc w:val="both"/>
              <w:rPr>
                <w:rStyle w:val="Strong"/>
                <w:color w:val="171717" w:themeColor="background2" w:themeShade="1A"/>
              </w:rPr>
            </w:pPr>
            <w:r w:rsidRPr="00927331">
              <w:rPr>
                <w:rStyle w:val="Strong"/>
                <w:color w:val="171717" w:themeColor="background2" w:themeShade="1A"/>
              </w:rPr>
              <w:t>This instruction form is applicable to the following products:</w:t>
            </w:r>
            <w:r w:rsidR="00467E99" w:rsidRPr="00927331">
              <w:rPr>
                <w:noProof/>
              </w:rPr>
              <w:t xml:space="preserve"> </w:t>
            </w:r>
          </w:p>
          <w:p w14:paraId="14670290" w14:textId="67F7C016" w:rsidR="003A3723" w:rsidRPr="00927331" w:rsidRDefault="003A3723" w:rsidP="00927331">
            <w:pPr>
              <w:pStyle w:val="ListParagraph"/>
              <w:numPr>
                <w:ilvl w:val="0"/>
                <w:numId w:val="2"/>
              </w:numPr>
              <w:jc w:val="both"/>
              <w:rPr>
                <w:rStyle w:val="Strong"/>
                <w:b w:val="0"/>
                <w:bCs/>
                <w:color w:val="171717" w:themeColor="background2" w:themeShade="1A"/>
              </w:rPr>
            </w:pPr>
            <w:r w:rsidRPr="00927331">
              <w:rPr>
                <w:rStyle w:val="Strong"/>
                <w:b w:val="0"/>
                <w:bCs/>
                <w:color w:val="171717" w:themeColor="background2" w:themeShade="1A"/>
              </w:rPr>
              <w:t>Ho</w:t>
            </w:r>
            <w:r w:rsidR="00927331">
              <w:rPr>
                <w:rStyle w:val="Strong"/>
                <w:b w:val="0"/>
                <w:bCs/>
                <w:color w:val="171717" w:themeColor="background2" w:themeShade="1A"/>
              </w:rPr>
              <w:t>n</w:t>
            </w:r>
            <w:r w:rsidR="00927331">
              <w:rPr>
                <w:rStyle w:val="Strong"/>
                <w:bCs/>
              </w:rPr>
              <w:t>ey</w:t>
            </w:r>
            <w:r w:rsidRPr="00927331">
              <w:rPr>
                <w:rStyle w:val="Strong"/>
                <w:b w:val="0"/>
                <w:bCs/>
                <w:color w:val="171717" w:themeColor="background2" w:themeShade="1A"/>
              </w:rPr>
              <w:t xml:space="preserve"> Investment Plan</w:t>
            </w:r>
          </w:p>
          <w:p w14:paraId="05240258" w14:textId="50A99286" w:rsidR="003A3723" w:rsidRPr="00927331" w:rsidRDefault="003A3723" w:rsidP="00927331">
            <w:pPr>
              <w:pStyle w:val="ListParagraph"/>
              <w:numPr>
                <w:ilvl w:val="0"/>
                <w:numId w:val="2"/>
              </w:numPr>
              <w:jc w:val="both"/>
              <w:rPr>
                <w:b/>
                <w:color w:val="171717" w:themeColor="background2" w:themeShade="1A"/>
              </w:rPr>
            </w:pPr>
            <w:r w:rsidRPr="00927331">
              <w:rPr>
                <w:rStyle w:val="Strong"/>
                <w:b w:val="0"/>
                <w:bCs/>
                <w:color w:val="171717" w:themeColor="background2" w:themeShade="1A"/>
              </w:rPr>
              <w:t>Hollard Savings Plan</w:t>
            </w:r>
          </w:p>
        </w:tc>
      </w:tr>
      <w:tr w:rsidR="002B639A" w:rsidRPr="00927331" w14:paraId="15584F29" w14:textId="77777777" w:rsidTr="0035139A">
        <w:tc>
          <w:tcPr>
            <w:tcW w:w="629" w:type="dxa"/>
          </w:tcPr>
          <w:p w14:paraId="29980096" w14:textId="34ABB323" w:rsidR="002B639A" w:rsidRPr="00927331" w:rsidRDefault="002B639A" w:rsidP="00701C6E">
            <w:pPr>
              <w:rPr>
                <w:b/>
                <w:color w:val="171717" w:themeColor="background2" w:themeShade="1A"/>
              </w:rPr>
            </w:pPr>
            <w:r w:rsidRPr="00927331">
              <w:rPr>
                <w:b/>
                <w:color w:val="171717" w:themeColor="background2" w:themeShade="1A"/>
              </w:rPr>
              <w:t>1.</w:t>
            </w:r>
            <w:r w:rsidR="003A3723" w:rsidRPr="00927331">
              <w:rPr>
                <w:b/>
                <w:color w:val="171717" w:themeColor="background2" w:themeShade="1A"/>
              </w:rPr>
              <w:t>2</w:t>
            </w:r>
          </w:p>
        </w:tc>
        <w:tc>
          <w:tcPr>
            <w:tcW w:w="8731" w:type="dxa"/>
          </w:tcPr>
          <w:p w14:paraId="475B51A7" w14:textId="2690FA83" w:rsidR="002B639A" w:rsidRPr="00927331" w:rsidRDefault="00927331" w:rsidP="00927331">
            <w:pPr>
              <w:jc w:val="both"/>
              <w:rPr>
                <w:color w:val="171717" w:themeColor="background2" w:themeShade="1A"/>
              </w:rPr>
            </w:pPr>
            <w:r w:rsidRPr="00051556">
              <w:rPr>
                <w:rStyle w:val="Strong"/>
                <w:b w:val="0"/>
                <w:bCs/>
                <w:color w:val="171717" w:themeColor="background2" w:themeShade="1A"/>
              </w:rPr>
              <w:t>H</w:t>
            </w:r>
            <w:r w:rsidRPr="00051556">
              <w:rPr>
                <w:rStyle w:val="Strong"/>
                <w:b w:val="0"/>
                <w:bCs/>
              </w:rPr>
              <w:t>oney Investment</w:t>
            </w:r>
            <w:r w:rsidRPr="00051556">
              <w:rPr>
                <w:rStyle w:val="Strong"/>
                <w:b w:val="0"/>
                <w:bCs/>
                <w:color w:val="171717" w:themeColor="background2" w:themeShade="1A"/>
              </w:rPr>
              <w:t xml:space="preserve"> Solutions (Pty) Ltd</w:t>
            </w:r>
            <w:r w:rsidRPr="00051556" w:rsidDel="004C65AF">
              <w:rPr>
                <w:rStyle w:val="Strong"/>
                <w:b w:val="0"/>
                <w:bCs/>
                <w:color w:val="171717" w:themeColor="background2" w:themeShade="1A"/>
              </w:rPr>
              <w:t xml:space="preserve"> </w:t>
            </w:r>
            <w:r w:rsidRPr="00051556">
              <w:rPr>
                <w:rStyle w:val="Strong"/>
                <w:b w:val="0"/>
                <w:bCs/>
                <w:color w:val="171717" w:themeColor="background2" w:themeShade="1A"/>
              </w:rPr>
              <w:t>('The Administrator') is the Administrator of this investment.</w:t>
            </w:r>
          </w:p>
        </w:tc>
      </w:tr>
      <w:tr w:rsidR="008A21D1" w:rsidRPr="00927331" w14:paraId="6A003C6C" w14:textId="77777777" w:rsidTr="0035139A">
        <w:tc>
          <w:tcPr>
            <w:tcW w:w="629" w:type="dxa"/>
          </w:tcPr>
          <w:p w14:paraId="55DC4DB5" w14:textId="3A0423D3" w:rsidR="008A21D1" w:rsidRPr="00927331" w:rsidRDefault="008A21D1" w:rsidP="00701C6E">
            <w:pPr>
              <w:rPr>
                <w:b/>
                <w:color w:val="171717" w:themeColor="background2" w:themeShade="1A"/>
              </w:rPr>
            </w:pPr>
            <w:r w:rsidRPr="00927331">
              <w:rPr>
                <w:b/>
                <w:color w:val="171717" w:themeColor="background2" w:themeShade="1A"/>
              </w:rPr>
              <w:t>1.</w:t>
            </w:r>
            <w:r w:rsidR="003A3723" w:rsidRPr="00927331">
              <w:rPr>
                <w:b/>
                <w:color w:val="171717" w:themeColor="background2" w:themeShade="1A"/>
              </w:rPr>
              <w:t>3</w:t>
            </w:r>
          </w:p>
        </w:tc>
        <w:tc>
          <w:tcPr>
            <w:tcW w:w="8731" w:type="dxa"/>
          </w:tcPr>
          <w:p w14:paraId="7F9DF656" w14:textId="436598B9" w:rsidR="008A21D1" w:rsidRPr="00927331" w:rsidRDefault="00927331" w:rsidP="00927331">
            <w:pPr>
              <w:jc w:val="both"/>
              <w:rPr>
                <w:color w:val="171717" w:themeColor="background2" w:themeShade="1A"/>
              </w:rPr>
            </w:pPr>
            <w:r w:rsidRPr="00051556">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2B639A" w:rsidRPr="00927331" w14:paraId="740B1BED" w14:textId="77777777" w:rsidTr="0035139A">
        <w:tc>
          <w:tcPr>
            <w:tcW w:w="629" w:type="dxa"/>
          </w:tcPr>
          <w:p w14:paraId="47B045D2" w14:textId="521B0BA6" w:rsidR="002B639A" w:rsidRPr="00927331" w:rsidRDefault="008A21D1" w:rsidP="00701C6E">
            <w:pPr>
              <w:rPr>
                <w:b/>
                <w:color w:val="171717" w:themeColor="background2" w:themeShade="1A"/>
              </w:rPr>
            </w:pPr>
            <w:r w:rsidRPr="00927331">
              <w:rPr>
                <w:b/>
                <w:color w:val="171717" w:themeColor="background2" w:themeShade="1A"/>
              </w:rPr>
              <w:t>1.</w:t>
            </w:r>
            <w:r w:rsidR="002D5005">
              <w:rPr>
                <w:b/>
                <w:color w:val="171717" w:themeColor="background2" w:themeShade="1A"/>
              </w:rPr>
              <w:t>4</w:t>
            </w:r>
          </w:p>
        </w:tc>
        <w:tc>
          <w:tcPr>
            <w:tcW w:w="8731" w:type="dxa"/>
          </w:tcPr>
          <w:p w14:paraId="50735830" w14:textId="00BEB4AE" w:rsidR="002B639A" w:rsidRPr="00927331" w:rsidRDefault="00572734" w:rsidP="00927331">
            <w:pPr>
              <w:jc w:val="both"/>
              <w:rPr>
                <w:color w:val="7030A0"/>
              </w:rPr>
            </w:pPr>
            <w:r w:rsidRPr="00927331">
              <w:rPr>
                <w:color w:val="171717" w:themeColor="background2" w:themeShade="1A"/>
              </w:rPr>
              <w:t xml:space="preserve">It is imperative that you familiarise yourself with the Information Document applicable to the </w:t>
            </w:r>
            <w:r w:rsidR="007605A7" w:rsidRPr="00927331">
              <w:rPr>
                <w:color w:val="171717" w:themeColor="background2" w:themeShade="1A"/>
              </w:rPr>
              <w:t>respective product</w:t>
            </w:r>
            <w:r w:rsidRPr="00927331">
              <w:rPr>
                <w:color w:val="171717" w:themeColor="background2" w:themeShade="1A"/>
              </w:rPr>
              <w:t xml:space="preserve">. This is available from your Financial Services Provider, </w:t>
            </w:r>
            <w:r w:rsidR="00927331">
              <w:rPr>
                <w:color w:val="171717" w:themeColor="background2" w:themeShade="1A"/>
              </w:rPr>
              <w:t xml:space="preserve">our </w:t>
            </w:r>
            <w:r w:rsidRPr="00927331">
              <w:rPr>
                <w:color w:val="171717" w:themeColor="background2" w:themeShade="1A"/>
              </w:rPr>
              <w:t xml:space="preserve"> Client Service Centre on 0860 202 202 or on our website at </w:t>
            </w:r>
            <w:r w:rsidRPr="00927331">
              <w:rPr>
                <w:rStyle w:val="Emphasis"/>
              </w:rPr>
              <w:t>www.ho</w:t>
            </w:r>
            <w:r w:rsidR="00927331">
              <w:rPr>
                <w:rStyle w:val="Emphasis"/>
              </w:rPr>
              <w:t>neyinvestments</w:t>
            </w:r>
            <w:r w:rsidRPr="00927331">
              <w:rPr>
                <w:rStyle w:val="Emphasis"/>
              </w:rPr>
              <w:t>.co.za.</w:t>
            </w:r>
          </w:p>
        </w:tc>
      </w:tr>
      <w:tr w:rsidR="00D618F7" w:rsidRPr="00927331" w14:paraId="5D2FA21D" w14:textId="77777777" w:rsidTr="0035139A">
        <w:tc>
          <w:tcPr>
            <w:tcW w:w="629" w:type="dxa"/>
          </w:tcPr>
          <w:p w14:paraId="12EEFF9B" w14:textId="4BA2A176" w:rsidR="00D618F7" w:rsidRPr="00927331" w:rsidRDefault="00D618F7" w:rsidP="00701C6E">
            <w:pPr>
              <w:rPr>
                <w:b/>
                <w:color w:val="171717" w:themeColor="background2" w:themeShade="1A"/>
              </w:rPr>
            </w:pPr>
            <w:r w:rsidRPr="00927331">
              <w:rPr>
                <w:b/>
                <w:color w:val="171717" w:themeColor="background2" w:themeShade="1A"/>
              </w:rPr>
              <w:t>1.</w:t>
            </w:r>
            <w:r w:rsidR="002D5005">
              <w:rPr>
                <w:b/>
                <w:color w:val="171717" w:themeColor="background2" w:themeShade="1A"/>
              </w:rPr>
              <w:t>5</w:t>
            </w:r>
          </w:p>
        </w:tc>
        <w:tc>
          <w:tcPr>
            <w:tcW w:w="8731" w:type="dxa"/>
          </w:tcPr>
          <w:p w14:paraId="75D08FF5" w14:textId="31F08226" w:rsidR="00D618F7" w:rsidRPr="00927331" w:rsidRDefault="00927331" w:rsidP="00927331">
            <w:pPr>
              <w:jc w:val="both"/>
              <w:rPr>
                <w:color w:val="171717" w:themeColor="background2" w:themeShade="1A"/>
              </w:rPr>
            </w:pPr>
            <w:r w:rsidRPr="00051556">
              <w:t>Protected Nominees (Pty) Ltd is an independent company approved by the Financial Sector Conduct Authority (FSCA) that holds assets for the investor's exclusive benefit</w:t>
            </w:r>
            <w:r w:rsidRPr="00051556">
              <w:rPr>
                <w:rStyle w:val="Strong"/>
                <w:b w:val="0"/>
                <w:color w:val="171717" w:themeColor="background2" w:themeShade="1A"/>
              </w:rPr>
              <w:t>.</w:t>
            </w:r>
          </w:p>
        </w:tc>
      </w:tr>
      <w:tr w:rsidR="002B639A" w:rsidRPr="00927331" w14:paraId="3434B353" w14:textId="77777777" w:rsidTr="0035139A">
        <w:tc>
          <w:tcPr>
            <w:tcW w:w="629" w:type="dxa"/>
          </w:tcPr>
          <w:p w14:paraId="752F2399" w14:textId="49C952CD" w:rsidR="002B639A" w:rsidRPr="00927331" w:rsidRDefault="006E285E" w:rsidP="00701C6E">
            <w:pPr>
              <w:rPr>
                <w:b/>
                <w:color w:val="171717" w:themeColor="background2" w:themeShade="1A"/>
              </w:rPr>
            </w:pPr>
            <w:r w:rsidRPr="00927331">
              <w:rPr>
                <w:b/>
                <w:color w:val="171717" w:themeColor="background2" w:themeShade="1A"/>
              </w:rPr>
              <w:t>1.</w:t>
            </w:r>
            <w:r w:rsidR="002D5005">
              <w:rPr>
                <w:b/>
                <w:color w:val="171717" w:themeColor="background2" w:themeShade="1A"/>
              </w:rPr>
              <w:t>6</w:t>
            </w:r>
          </w:p>
        </w:tc>
        <w:tc>
          <w:tcPr>
            <w:tcW w:w="8731" w:type="dxa"/>
          </w:tcPr>
          <w:p w14:paraId="2C7589D0" w14:textId="1468941D" w:rsidR="002B639A" w:rsidRPr="00927331" w:rsidRDefault="00572734" w:rsidP="00927331">
            <w:pPr>
              <w:jc w:val="both"/>
              <w:rPr>
                <w:color w:val="171717" w:themeColor="background2" w:themeShade="1A"/>
              </w:rPr>
            </w:pPr>
            <w:r w:rsidRPr="00927331">
              <w:rPr>
                <w:color w:val="171717" w:themeColor="background2" w:themeShade="1A"/>
              </w:rPr>
              <w:t xml:space="preserve">The cedent and cessionary ("the parties") request </w:t>
            </w:r>
            <w:r w:rsidR="00D618F7" w:rsidRPr="00927331">
              <w:rPr>
                <w:color w:val="171717" w:themeColor="background2" w:themeShade="1A"/>
              </w:rPr>
              <w:t>The Administrator</w:t>
            </w:r>
            <w:r w:rsidRPr="00927331">
              <w:rPr>
                <w:color w:val="171717" w:themeColor="background2" w:themeShade="1A"/>
              </w:rPr>
              <w:t xml:space="preserve"> to note a security cession on this investment.</w:t>
            </w:r>
          </w:p>
        </w:tc>
      </w:tr>
      <w:tr w:rsidR="002B639A" w:rsidRPr="00927331" w14:paraId="486A2929" w14:textId="77777777" w:rsidTr="0035139A">
        <w:tc>
          <w:tcPr>
            <w:tcW w:w="629" w:type="dxa"/>
          </w:tcPr>
          <w:p w14:paraId="64D04AEC" w14:textId="376AAE2F" w:rsidR="002B639A" w:rsidRPr="00927331" w:rsidRDefault="006E285E" w:rsidP="00701C6E">
            <w:pPr>
              <w:rPr>
                <w:b/>
                <w:color w:val="171717" w:themeColor="background2" w:themeShade="1A"/>
              </w:rPr>
            </w:pPr>
            <w:r w:rsidRPr="00927331">
              <w:rPr>
                <w:b/>
                <w:color w:val="171717" w:themeColor="background2" w:themeShade="1A"/>
              </w:rPr>
              <w:t>1.</w:t>
            </w:r>
            <w:r w:rsidR="002D5005">
              <w:rPr>
                <w:b/>
                <w:color w:val="171717" w:themeColor="background2" w:themeShade="1A"/>
              </w:rPr>
              <w:t>7</w:t>
            </w:r>
          </w:p>
        </w:tc>
        <w:tc>
          <w:tcPr>
            <w:tcW w:w="8731" w:type="dxa"/>
          </w:tcPr>
          <w:p w14:paraId="25D71C6C" w14:textId="77777777" w:rsidR="002B639A" w:rsidRPr="00927331" w:rsidRDefault="00572734" w:rsidP="00927331">
            <w:pPr>
              <w:jc w:val="both"/>
              <w:rPr>
                <w:color w:val="171717" w:themeColor="background2" w:themeShade="1A"/>
              </w:rPr>
            </w:pPr>
            <w:r w:rsidRPr="00927331">
              <w:rPr>
                <w:color w:val="171717" w:themeColor="background2" w:themeShade="1A"/>
              </w:rPr>
              <w:t>This investment may not be ceded if it is already subject to a cession in favour of any other party.</w:t>
            </w:r>
          </w:p>
        </w:tc>
      </w:tr>
      <w:tr w:rsidR="002B639A" w:rsidRPr="00927331" w14:paraId="4FFA4CBB" w14:textId="77777777" w:rsidTr="0035139A">
        <w:tc>
          <w:tcPr>
            <w:tcW w:w="629" w:type="dxa"/>
          </w:tcPr>
          <w:p w14:paraId="2BB9E023" w14:textId="3EDE8F6E" w:rsidR="002B639A" w:rsidRPr="00927331" w:rsidRDefault="006E285E" w:rsidP="00701C6E">
            <w:pPr>
              <w:rPr>
                <w:b/>
                <w:color w:val="171717" w:themeColor="background2" w:themeShade="1A"/>
              </w:rPr>
            </w:pPr>
            <w:r w:rsidRPr="00927331">
              <w:rPr>
                <w:b/>
                <w:color w:val="171717" w:themeColor="background2" w:themeShade="1A"/>
              </w:rPr>
              <w:t>1.</w:t>
            </w:r>
            <w:r w:rsidR="002D5005">
              <w:rPr>
                <w:b/>
                <w:color w:val="171717" w:themeColor="background2" w:themeShade="1A"/>
              </w:rPr>
              <w:t>8</w:t>
            </w:r>
          </w:p>
        </w:tc>
        <w:tc>
          <w:tcPr>
            <w:tcW w:w="8731" w:type="dxa"/>
          </w:tcPr>
          <w:p w14:paraId="14D87B2E" w14:textId="5A7E734B" w:rsidR="002B639A" w:rsidRPr="00927331" w:rsidRDefault="00572734" w:rsidP="00927331">
            <w:pPr>
              <w:jc w:val="both"/>
              <w:rPr>
                <w:color w:val="171717" w:themeColor="background2" w:themeShade="1A"/>
              </w:rPr>
            </w:pPr>
            <w:r w:rsidRPr="00927331">
              <w:rPr>
                <w:color w:val="171717" w:themeColor="background2" w:themeShade="1A"/>
              </w:rPr>
              <w:t xml:space="preserve">The parties agree that this form is not a deed of cession, but merely a request by the cedent and cessionary for </w:t>
            </w:r>
            <w:r w:rsidR="00D6335C" w:rsidRPr="00927331">
              <w:rPr>
                <w:color w:val="171717" w:themeColor="background2" w:themeShade="1A"/>
              </w:rPr>
              <w:t>The Administrator</w:t>
            </w:r>
            <w:r w:rsidRPr="00927331">
              <w:rPr>
                <w:color w:val="171717" w:themeColor="background2" w:themeShade="1A"/>
              </w:rPr>
              <w:t xml:space="preserve"> to note a cession as previously agreed between the parties.</w:t>
            </w:r>
          </w:p>
        </w:tc>
      </w:tr>
      <w:tr w:rsidR="00572734" w:rsidRPr="00927331" w14:paraId="4E4D4E8B" w14:textId="77777777" w:rsidTr="0035139A">
        <w:tc>
          <w:tcPr>
            <w:tcW w:w="629" w:type="dxa"/>
          </w:tcPr>
          <w:p w14:paraId="505E848A" w14:textId="24C795A0" w:rsidR="00572734" w:rsidRPr="00927331" w:rsidRDefault="006E285E" w:rsidP="00701C6E">
            <w:pPr>
              <w:rPr>
                <w:b/>
                <w:color w:val="171717" w:themeColor="background2" w:themeShade="1A"/>
              </w:rPr>
            </w:pPr>
            <w:r w:rsidRPr="00927331">
              <w:rPr>
                <w:b/>
                <w:color w:val="171717" w:themeColor="background2" w:themeShade="1A"/>
              </w:rPr>
              <w:t>1.</w:t>
            </w:r>
            <w:r w:rsidR="002D5005">
              <w:rPr>
                <w:b/>
                <w:color w:val="171717" w:themeColor="background2" w:themeShade="1A"/>
              </w:rPr>
              <w:t>9</w:t>
            </w:r>
          </w:p>
        </w:tc>
        <w:tc>
          <w:tcPr>
            <w:tcW w:w="8731" w:type="dxa"/>
          </w:tcPr>
          <w:p w14:paraId="550F7D78" w14:textId="77777777" w:rsidR="00572734" w:rsidRPr="00927331" w:rsidRDefault="00572734" w:rsidP="00927331">
            <w:pPr>
              <w:jc w:val="both"/>
              <w:rPr>
                <w:color w:val="171717" w:themeColor="background2" w:themeShade="1A"/>
              </w:rPr>
            </w:pPr>
            <w:r w:rsidRPr="00927331">
              <w:rPr>
                <w:color w:val="171717" w:themeColor="background2" w:themeShade="1A"/>
              </w:rPr>
              <w:t>This security cession notice will only be processed when all requirements are met and all required documents are received.</w:t>
            </w:r>
          </w:p>
        </w:tc>
      </w:tr>
      <w:tr w:rsidR="00572734" w:rsidRPr="00927331" w14:paraId="250A875D" w14:textId="77777777" w:rsidTr="0035139A">
        <w:tc>
          <w:tcPr>
            <w:tcW w:w="629" w:type="dxa"/>
          </w:tcPr>
          <w:p w14:paraId="06CAFE32" w14:textId="769D136E" w:rsidR="00572734" w:rsidRPr="00927331" w:rsidRDefault="006E285E" w:rsidP="00701C6E">
            <w:pPr>
              <w:rPr>
                <w:b/>
                <w:color w:val="171717" w:themeColor="background2" w:themeShade="1A"/>
              </w:rPr>
            </w:pPr>
            <w:r w:rsidRPr="00927331">
              <w:rPr>
                <w:b/>
                <w:color w:val="171717" w:themeColor="background2" w:themeShade="1A"/>
              </w:rPr>
              <w:t>1.1</w:t>
            </w:r>
            <w:r w:rsidR="002D5005">
              <w:rPr>
                <w:b/>
                <w:color w:val="171717" w:themeColor="background2" w:themeShade="1A"/>
              </w:rPr>
              <w:t>0</w:t>
            </w:r>
          </w:p>
        </w:tc>
        <w:tc>
          <w:tcPr>
            <w:tcW w:w="8731" w:type="dxa"/>
          </w:tcPr>
          <w:p w14:paraId="34867385" w14:textId="72BDAE90" w:rsidR="00572734" w:rsidRPr="00927331" w:rsidRDefault="00572734" w:rsidP="00927331">
            <w:pPr>
              <w:jc w:val="both"/>
            </w:pPr>
            <w:r w:rsidRPr="00927331">
              <w:rPr>
                <w:color w:val="171717" w:themeColor="background2" w:themeShade="1A"/>
              </w:rPr>
              <w:t xml:space="preserve">All documents can be sent via email to </w:t>
            </w:r>
            <w:r w:rsidR="00F16795">
              <w:rPr>
                <w:rStyle w:val="Emphasis"/>
              </w:rPr>
              <w:t>honey</w:t>
            </w:r>
            <w:r w:rsidRPr="00927331">
              <w:rPr>
                <w:rStyle w:val="Emphasis"/>
              </w:rPr>
              <w:t>@hollardinvestments.co.za</w:t>
            </w:r>
            <w:r w:rsidR="00582CA8" w:rsidRPr="00927331">
              <w:rPr>
                <w:rStyle w:val="Emphasis"/>
              </w:rPr>
              <w:t>.</w:t>
            </w:r>
          </w:p>
        </w:tc>
      </w:tr>
      <w:tr w:rsidR="0068590F" w:rsidRPr="00927331" w14:paraId="450DCD6B" w14:textId="77777777" w:rsidTr="00D618F7">
        <w:tc>
          <w:tcPr>
            <w:tcW w:w="629" w:type="dxa"/>
          </w:tcPr>
          <w:p w14:paraId="57E5E689" w14:textId="0C9483BD" w:rsidR="0068590F" w:rsidRPr="00927331" w:rsidRDefault="0068590F" w:rsidP="0068590F">
            <w:pPr>
              <w:rPr>
                <w:b/>
                <w:color w:val="171717" w:themeColor="background2" w:themeShade="1A"/>
              </w:rPr>
            </w:pPr>
            <w:r w:rsidRPr="00927331">
              <w:rPr>
                <w:b/>
                <w:color w:val="171717" w:themeColor="background2" w:themeShade="1A"/>
              </w:rPr>
              <w:t>1.1</w:t>
            </w:r>
            <w:r w:rsidR="002D5005">
              <w:rPr>
                <w:b/>
                <w:color w:val="171717" w:themeColor="background2" w:themeShade="1A"/>
              </w:rPr>
              <w:t>1</w:t>
            </w:r>
          </w:p>
        </w:tc>
        <w:tc>
          <w:tcPr>
            <w:tcW w:w="8731" w:type="dxa"/>
          </w:tcPr>
          <w:p w14:paraId="29C9FD79" w14:textId="71DEC471" w:rsidR="0068590F" w:rsidRPr="00927331" w:rsidRDefault="0068590F" w:rsidP="00927331">
            <w:pPr>
              <w:jc w:val="both"/>
              <w:rPr>
                <w:color w:val="171717" w:themeColor="background2" w:themeShade="1A"/>
              </w:rPr>
            </w:pPr>
            <w:r w:rsidRPr="00927331">
              <w:rPr>
                <w:rStyle w:val="Emphasis"/>
              </w:rPr>
              <w:t>Please note:</w:t>
            </w:r>
            <w:r w:rsidRPr="00927331">
              <w:t xml:space="preserve"> </w:t>
            </w:r>
            <w:r w:rsidR="00F16795">
              <w:rPr>
                <w:color w:val="171717" w:themeColor="background2" w:themeShade="1A"/>
              </w:rPr>
              <w:t>The Administrator</w:t>
            </w:r>
            <w:r w:rsidRPr="00927331">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075D6C7B" w14:textId="4AE67EB1" w:rsidR="00E14B20" w:rsidRPr="00927331" w:rsidRDefault="00E14B20" w:rsidP="0068590F">
      <w:pPr>
        <w:rPr>
          <w:b/>
          <w:color w:val="171717" w:themeColor="background2" w:themeShade="1A"/>
        </w:rPr>
        <w:sectPr w:rsidR="00E14B20" w:rsidRPr="00927331" w:rsidSect="00467E99">
          <w:headerReference w:type="default" r:id="rId8"/>
          <w:footerReference w:type="default" r:id="rId9"/>
          <w:type w:val="continuous"/>
          <w:pgSz w:w="12240" w:h="15840"/>
          <w:pgMar w:top="1440" w:right="1440" w:bottom="1440" w:left="1440" w:header="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E14B20" w:rsidRPr="00927331" w14:paraId="4B9DF861" w14:textId="77777777" w:rsidTr="00D618F7">
        <w:tc>
          <w:tcPr>
            <w:tcW w:w="629" w:type="dxa"/>
          </w:tcPr>
          <w:p w14:paraId="5DF676A4" w14:textId="77777777" w:rsidR="00E14B20" w:rsidRPr="00927331" w:rsidRDefault="00E14B20" w:rsidP="0068590F">
            <w:pPr>
              <w:rPr>
                <w:b/>
                <w:color w:val="171717" w:themeColor="background2" w:themeShade="1A"/>
              </w:rPr>
            </w:pPr>
          </w:p>
        </w:tc>
        <w:tc>
          <w:tcPr>
            <w:tcW w:w="8731" w:type="dxa"/>
          </w:tcPr>
          <w:p w14:paraId="53324C17" w14:textId="2BFB9045" w:rsidR="00E14B20" w:rsidRPr="00927331" w:rsidRDefault="00E14B20" w:rsidP="0068590F">
            <w:pPr>
              <w:jc w:val="both"/>
              <w:rPr>
                <w:rStyle w:val="Emphasis"/>
              </w:rPr>
            </w:pPr>
          </w:p>
        </w:tc>
      </w:tr>
    </w:tbl>
    <w:p w14:paraId="1FF7D0A8" w14:textId="664F7CC5" w:rsidR="00505EC3" w:rsidRPr="00927331" w:rsidRDefault="002851E4" w:rsidP="00505EC3">
      <w:pPr>
        <w:pStyle w:val="ListNumber"/>
      </w:pPr>
      <w:r w:rsidRPr="00927331">
        <w:rPr>
          <w:noProof/>
        </w:rPr>
        <w:drawing>
          <wp:anchor distT="0" distB="0" distL="114300" distR="114300" simplePos="0" relativeHeight="251661312" behindDoc="0" locked="0" layoutInCell="1" allowOverlap="1" wp14:anchorId="55A1EC2A" wp14:editId="4BE19193">
            <wp:simplePos x="0" y="0"/>
            <wp:positionH relativeFrom="column">
              <wp:posOffset>5680710</wp:posOffset>
            </wp:positionH>
            <wp:positionV relativeFrom="paragraph">
              <wp:posOffset>-102870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6E0841" w:rsidRPr="00927331">
        <w:rPr>
          <w:noProof/>
        </w:rPr>
        <w:drawing>
          <wp:anchor distT="0" distB="0" distL="114300" distR="114300" simplePos="0" relativeHeight="251663360" behindDoc="0" locked="0" layoutInCell="1" allowOverlap="1" wp14:anchorId="27F67BEA" wp14:editId="04674725">
            <wp:simplePos x="0" y="0"/>
            <wp:positionH relativeFrom="column">
              <wp:posOffset>5722620</wp:posOffset>
            </wp:positionH>
            <wp:positionV relativeFrom="paragraph">
              <wp:posOffset>1093470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505EC3" w:rsidRPr="00927331">
        <w:t>Document Checklist</w:t>
      </w:r>
    </w:p>
    <w:tbl>
      <w:tblPr>
        <w:tblStyle w:val="TableGrid"/>
        <w:tblW w:w="0" w:type="auto"/>
        <w:tblLook w:val="04A0" w:firstRow="1" w:lastRow="0" w:firstColumn="1" w:lastColumn="0" w:noHBand="0" w:noVBand="1"/>
      </w:tblPr>
      <w:tblGrid>
        <w:gridCol w:w="389"/>
        <w:gridCol w:w="8961"/>
      </w:tblGrid>
      <w:tr w:rsidR="00443504" w:rsidRPr="00927331" w14:paraId="2534C7FB" w14:textId="77777777" w:rsidTr="007C2BD0">
        <w:sdt>
          <w:sdtPr>
            <w:rPr>
              <w:b/>
              <w:color w:val="171717" w:themeColor="background2" w:themeShade="1A"/>
              <w:sz w:val="20"/>
            </w:rPr>
            <w:id w:val="-1113128078"/>
            <w14:checkbox>
              <w14:checked w14:val="0"/>
              <w14:checkedState w14:val="2612" w14:font="MS Gothic"/>
              <w14:uncheckedState w14:val="2610" w14:font="MS Gothic"/>
            </w14:checkbox>
          </w:sdtPr>
          <w:sdtEndPr/>
          <w:sdtContent>
            <w:tc>
              <w:tcPr>
                <w:tcW w:w="389" w:type="dxa"/>
                <w:vAlign w:val="center"/>
              </w:tcPr>
              <w:p w14:paraId="010C76A8" w14:textId="77777777" w:rsidR="00505EC3" w:rsidRPr="00927331" w:rsidRDefault="00505EC3" w:rsidP="008A21D1">
                <w:pPr>
                  <w:jc w:val="center"/>
                  <w:rPr>
                    <w:b/>
                    <w:color w:val="171717" w:themeColor="background2" w:themeShade="1A"/>
                    <w:sz w:val="20"/>
                  </w:rPr>
                </w:pPr>
                <w:r w:rsidRPr="00927331">
                  <w:rPr>
                    <w:rFonts w:ascii="Segoe UI Symbol" w:eastAsia="MS Gothic" w:hAnsi="Segoe UI Symbol" w:cs="Segoe UI Symbol"/>
                    <w:b/>
                    <w:color w:val="171717" w:themeColor="background2" w:themeShade="1A"/>
                    <w:sz w:val="20"/>
                  </w:rPr>
                  <w:t>☐</w:t>
                </w:r>
              </w:p>
            </w:tc>
          </w:sdtContent>
        </w:sdt>
        <w:tc>
          <w:tcPr>
            <w:tcW w:w="8961" w:type="dxa"/>
            <w:vAlign w:val="center"/>
          </w:tcPr>
          <w:p w14:paraId="5630B24B" w14:textId="4D7B315F" w:rsidR="00505EC3" w:rsidRPr="00927331" w:rsidRDefault="00505EC3" w:rsidP="00701C6E">
            <w:pPr>
              <w:jc w:val="both"/>
              <w:rPr>
                <w:color w:val="171717" w:themeColor="background2" w:themeShade="1A"/>
              </w:rPr>
            </w:pPr>
            <w:r w:rsidRPr="00927331">
              <w:rPr>
                <w:color w:val="171717" w:themeColor="background2" w:themeShade="1A"/>
              </w:rPr>
              <w:t>Completed security cession notice form.</w:t>
            </w:r>
            <w:r w:rsidR="00467E99" w:rsidRPr="00927331">
              <w:rPr>
                <w:noProof/>
              </w:rPr>
              <w:t xml:space="preserve"> </w:t>
            </w:r>
          </w:p>
        </w:tc>
      </w:tr>
      <w:tr w:rsidR="00443504" w:rsidRPr="00927331" w14:paraId="0BB24D1C" w14:textId="77777777" w:rsidTr="007C2BD0">
        <w:sdt>
          <w:sdtPr>
            <w:rPr>
              <w:b/>
              <w:color w:val="171717" w:themeColor="background2" w:themeShade="1A"/>
              <w:sz w:val="20"/>
            </w:rPr>
            <w:id w:val="1917743654"/>
            <w14:checkbox>
              <w14:checked w14:val="0"/>
              <w14:checkedState w14:val="2612" w14:font="MS Gothic"/>
              <w14:uncheckedState w14:val="2610" w14:font="MS Gothic"/>
            </w14:checkbox>
          </w:sdtPr>
          <w:sdtEndPr/>
          <w:sdtContent>
            <w:tc>
              <w:tcPr>
                <w:tcW w:w="389" w:type="dxa"/>
                <w:vAlign w:val="center"/>
              </w:tcPr>
              <w:p w14:paraId="74E8BA3A" w14:textId="77777777" w:rsidR="00505EC3" w:rsidRPr="00927331" w:rsidRDefault="00505EC3" w:rsidP="008A21D1">
                <w:pPr>
                  <w:jc w:val="center"/>
                  <w:rPr>
                    <w:b/>
                    <w:color w:val="171717" w:themeColor="background2" w:themeShade="1A"/>
                    <w:sz w:val="20"/>
                  </w:rPr>
                </w:pPr>
                <w:r w:rsidRPr="00927331">
                  <w:rPr>
                    <w:rFonts w:ascii="Segoe UI Symbol" w:eastAsia="MS Gothic" w:hAnsi="Segoe UI Symbol" w:cs="Segoe UI Symbol"/>
                    <w:b/>
                    <w:color w:val="171717" w:themeColor="background2" w:themeShade="1A"/>
                    <w:sz w:val="20"/>
                  </w:rPr>
                  <w:t>☐</w:t>
                </w:r>
              </w:p>
            </w:tc>
          </w:sdtContent>
        </w:sdt>
        <w:tc>
          <w:tcPr>
            <w:tcW w:w="8961" w:type="dxa"/>
            <w:vAlign w:val="center"/>
          </w:tcPr>
          <w:p w14:paraId="1F3D3F4E" w14:textId="48016D2D" w:rsidR="00505EC3" w:rsidRPr="00927331" w:rsidRDefault="007C2BD0" w:rsidP="00701C6E">
            <w:pPr>
              <w:jc w:val="both"/>
              <w:rPr>
                <w:color w:val="171717" w:themeColor="background2" w:themeShade="1A"/>
              </w:rPr>
            </w:pPr>
            <w:r w:rsidRPr="00051556">
              <w:rPr>
                <w:color w:val="171717" w:themeColor="background2" w:themeShade="1A"/>
              </w:rPr>
              <w:t>Customer Due Diligence (CDD)/FICA documents</w:t>
            </w:r>
            <w:r>
              <w:rPr>
                <w:color w:val="171717" w:themeColor="background2" w:themeShade="1A"/>
              </w:rPr>
              <w:t xml:space="preserve"> for the Cessionary</w:t>
            </w:r>
            <w:r w:rsidRPr="00051556">
              <w:rPr>
                <w:color w:val="171717" w:themeColor="background2" w:themeShade="1A"/>
              </w:rPr>
              <w:t xml:space="preserve"> as per the CDD requirements list available on our website </w:t>
            </w:r>
            <w:hyperlink r:id="rId12" w:history="1">
              <w:r w:rsidRPr="007C2BD0">
                <w:rPr>
                  <w:rStyle w:val="Emphasis"/>
                </w:rPr>
                <w:t>www.honeyinvestments.co.za</w:t>
              </w:r>
            </w:hyperlink>
          </w:p>
        </w:tc>
      </w:tr>
    </w:tbl>
    <w:p w14:paraId="7A52FAAA" w14:textId="5E4A1976" w:rsidR="00514BF9" w:rsidRPr="00927331" w:rsidRDefault="00514BF9" w:rsidP="00514BF9">
      <w:pPr>
        <w:pStyle w:val="ListNumber"/>
      </w:pPr>
      <w:r w:rsidRPr="00927331">
        <w:t>Investor/Cedent</w:t>
      </w:r>
      <w:r w:rsidR="00505EC3" w:rsidRPr="00927331">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1164"/>
        <w:gridCol w:w="932"/>
        <w:gridCol w:w="2353"/>
        <w:gridCol w:w="1035"/>
        <w:gridCol w:w="3415"/>
      </w:tblGrid>
      <w:tr w:rsidR="00BA3C83" w:rsidRPr="00927331" w14:paraId="21218B79" w14:textId="77777777" w:rsidTr="00BA3C83">
        <w:tc>
          <w:tcPr>
            <w:tcW w:w="451" w:type="dxa"/>
            <w:vMerge w:val="restart"/>
            <w:tcBorders>
              <w:top w:val="single" w:sz="4" w:space="0" w:color="auto"/>
              <w:left w:val="single" w:sz="4" w:space="0" w:color="auto"/>
              <w:right w:val="single" w:sz="4" w:space="0" w:color="auto"/>
            </w:tcBorders>
          </w:tcPr>
          <w:p w14:paraId="23FF6AD3" w14:textId="77777777" w:rsidR="00BA3C83" w:rsidRPr="00927331" w:rsidRDefault="00BA3C83" w:rsidP="00FC777A">
            <w:pPr>
              <w:rPr>
                <w:rFonts w:cstheme="minorHAnsi"/>
                <w:b/>
                <w:color w:val="171717" w:themeColor="background2" w:themeShade="1A"/>
              </w:rPr>
            </w:pPr>
            <w:r w:rsidRPr="00927331">
              <w:rPr>
                <w:rFonts w:cstheme="minorHAnsi"/>
                <w:b/>
                <w:color w:val="171717" w:themeColor="background2" w:themeShade="1A"/>
              </w:rPr>
              <w:t>3.1</w:t>
            </w:r>
          </w:p>
        </w:tc>
        <w:tc>
          <w:tcPr>
            <w:tcW w:w="2096" w:type="dxa"/>
            <w:gridSpan w:val="2"/>
            <w:tcBorders>
              <w:top w:val="single" w:sz="4" w:space="0" w:color="auto"/>
              <w:left w:val="single" w:sz="4" w:space="0" w:color="auto"/>
              <w:bottom w:val="single" w:sz="4" w:space="0" w:color="auto"/>
              <w:right w:val="single" w:sz="4" w:space="0" w:color="auto"/>
            </w:tcBorders>
          </w:tcPr>
          <w:p w14:paraId="18B1F121" w14:textId="77777777" w:rsidR="00BA3C83" w:rsidRPr="00927331" w:rsidRDefault="00BA3C83" w:rsidP="00FC777A">
            <w:pPr>
              <w:rPr>
                <w:rFonts w:cstheme="minorHAnsi"/>
                <w:color w:val="171717" w:themeColor="background2" w:themeShade="1A"/>
              </w:rPr>
            </w:pPr>
            <w:r w:rsidRPr="00927331">
              <w:rPr>
                <w:rFonts w:cstheme="minorHAnsi"/>
                <w:color w:val="171717" w:themeColor="background2" w:themeShade="1A"/>
              </w:rPr>
              <w:t>Investment Number:</w:t>
            </w:r>
          </w:p>
        </w:tc>
        <w:tc>
          <w:tcPr>
            <w:tcW w:w="6803" w:type="dxa"/>
            <w:gridSpan w:val="3"/>
            <w:tcBorders>
              <w:top w:val="single" w:sz="4" w:space="0" w:color="auto"/>
              <w:left w:val="single" w:sz="4" w:space="0" w:color="auto"/>
              <w:bottom w:val="single" w:sz="4" w:space="0" w:color="auto"/>
              <w:right w:val="single" w:sz="4" w:space="0" w:color="auto"/>
            </w:tcBorders>
          </w:tcPr>
          <w:p w14:paraId="7D7C359C" w14:textId="780AD004" w:rsidR="00BA3C83" w:rsidRPr="00927331" w:rsidRDefault="00BA3C83" w:rsidP="00FC777A">
            <w:pPr>
              <w:rPr>
                <w:rFonts w:cstheme="minorHAnsi"/>
                <w:b/>
                <w:color w:val="171717" w:themeColor="background2" w:themeShade="1A"/>
              </w:rPr>
            </w:pPr>
            <w:r w:rsidRPr="00927331">
              <w:rPr>
                <w:rFonts w:cstheme="minorHAnsi"/>
                <w:b/>
                <w:color w:val="171717" w:themeColor="background2" w:themeShade="1A"/>
              </w:rPr>
              <w:fldChar w:fldCharType="begin">
                <w:ffData>
                  <w:name w:val="Text2"/>
                  <w:enabled/>
                  <w:calcOnExit w:val="0"/>
                  <w:textInput/>
                </w:ffData>
              </w:fldChar>
            </w:r>
            <w:r w:rsidRPr="00927331">
              <w:rPr>
                <w:rFonts w:cstheme="minorHAnsi"/>
                <w:b/>
                <w:color w:val="171717" w:themeColor="background2" w:themeShade="1A"/>
              </w:rPr>
              <w:instrText xml:space="preserve"> FORMTEXT </w:instrText>
            </w:r>
            <w:r w:rsidRPr="00927331">
              <w:rPr>
                <w:rFonts w:cstheme="minorHAnsi"/>
                <w:b/>
                <w:color w:val="171717" w:themeColor="background2" w:themeShade="1A"/>
              </w:rPr>
            </w:r>
            <w:r w:rsidRPr="00927331">
              <w:rPr>
                <w:rFonts w:cstheme="minorHAnsi"/>
                <w:b/>
                <w:color w:val="171717" w:themeColor="background2" w:themeShade="1A"/>
              </w:rPr>
              <w:fldChar w:fldCharType="separate"/>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color w:val="171717" w:themeColor="background2" w:themeShade="1A"/>
              </w:rPr>
              <w:fldChar w:fldCharType="end"/>
            </w:r>
          </w:p>
        </w:tc>
      </w:tr>
      <w:tr w:rsidR="00BA3C83" w:rsidRPr="00927331" w14:paraId="230F0B3F" w14:textId="77777777" w:rsidTr="00B4173A">
        <w:tc>
          <w:tcPr>
            <w:tcW w:w="451" w:type="dxa"/>
            <w:vMerge/>
            <w:tcBorders>
              <w:left w:val="single" w:sz="4" w:space="0" w:color="auto"/>
              <w:right w:val="single" w:sz="4" w:space="0" w:color="auto"/>
            </w:tcBorders>
          </w:tcPr>
          <w:p w14:paraId="1EF066B8" w14:textId="77777777" w:rsidR="00BA3C83" w:rsidRPr="00927331" w:rsidRDefault="00BA3C83" w:rsidP="00FC777A">
            <w:pPr>
              <w:rPr>
                <w:rFonts w:cstheme="minorHAnsi"/>
                <w:color w:val="171717" w:themeColor="background2" w:themeShade="1A"/>
              </w:rPr>
            </w:pPr>
          </w:p>
        </w:tc>
        <w:tc>
          <w:tcPr>
            <w:tcW w:w="2096" w:type="dxa"/>
            <w:gridSpan w:val="2"/>
            <w:tcBorders>
              <w:top w:val="single" w:sz="4" w:space="0" w:color="auto"/>
              <w:left w:val="single" w:sz="4" w:space="0" w:color="auto"/>
              <w:bottom w:val="single" w:sz="4" w:space="0" w:color="auto"/>
              <w:right w:val="single" w:sz="4" w:space="0" w:color="auto"/>
            </w:tcBorders>
          </w:tcPr>
          <w:p w14:paraId="07A15872" w14:textId="77777777" w:rsidR="00BA3C83" w:rsidRPr="00927331" w:rsidRDefault="00BA3C83" w:rsidP="00FC777A">
            <w:pPr>
              <w:rPr>
                <w:rFonts w:cstheme="minorHAnsi"/>
                <w:color w:val="171717" w:themeColor="background2" w:themeShade="1A"/>
              </w:rPr>
            </w:pPr>
            <w:r w:rsidRPr="00927331">
              <w:rPr>
                <w:rFonts w:cstheme="minorHAnsi"/>
                <w:color w:val="171717" w:themeColor="background2" w:themeShade="1A"/>
              </w:rPr>
              <w:t>Investor Name:</w:t>
            </w:r>
          </w:p>
        </w:tc>
        <w:tc>
          <w:tcPr>
            <w:tcW w:w="6803" w:type="dxa"/>
            <w:gridSpan w:val="3"/>
            <w:tcBorders>
              <w:top w:val="single" w:sz="4" w:space="0" w:color="auto"/>
              <w:left w:val="single" w:sz="4" w:space="0" w:color="auto"/>
              <w:bottom w:val="single" w:sz="4" w:space="0" w:color="auto"/>
              <w:right w:val="single" w:sz="4" w:space="0" w:color="auto"/>
            </w:tcBorders>
          </w:tcPr>
          <w:p w14:paraId="53CAB859" w14:textId="77777777" w:rsidR="00BA3C83" w:rsidRPr="00927331" w:rsidRDefault="00BA3C83" w:rsidP="00FC777A">
            <w:pPr>
              <w:rPr>
                <w:rFonts w:cstheme="minorHAnsi"/>
                <w:b/>
                <w:color w:val="171717" w:themeColor="background2" w:themeShade="1A"/>
              </w:rPr>
            </w:pPr>
            <w:r w:rsidRPr="00927331">
              <w:rPr>
                <w:rFonts w:cstheme="minorHAnsi"/>
                <w:b/>
                <w:color w:val="171717" w:themeColor="background2" w:themeShade="1A"/>
              </w:rPr>
              <w:fldChar w:fldCharType="begin">
                <w:ffData>
                  <w:name w:val="Text2"/>
                  <w:enabled/>
                  <w:calcOnExit w:val="0"/>
                  <w:textInput/>
                </w:ffData>
              </w:fldChar>
            </w:r>
            <w:r w:rsidRPr="00927331">
              <w:rPr>
                <w:rFonts w:cstheme="minorHAnsi"/>
                <w:b/>
                <w:color w:val="171717" w:themeColor="background2" w:themeShade="1A"/>
              </w:rPr>
              <w:instrText xml:space="preserve"> FORMTEXT </w:instrText>
            </w:r>
            <w:r w:rsidRPr="00927331">
              <w:rPr>
                <w:rFonts w:cstheme="minorHAnsi"/>
                <w:b/>
                <w:color w:val="171717" w:themeColor="background2" w:themeShade="1A"/>
              </w:rPr>
            </w:r>
            <w:r w:rsidRPr="00927331">
              <w:rPr>
                <w:rFonts w:cstheme="minorHAnsi"/>
                <w:b/>
                <w:color w:val="171717" w:themeColor="background2" w:themeShade="1A"/>
              </w:rPr>
              <w:fldChar w:fldCharType="separate"/>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color w:val="171717" w:themeColor="background2" w:themeShade="1A"/>
              </w:rPr>
              <w:fldChar w:fldCharType="end"/>
            </w:r>
          </w:p>
        </w:tc>
      </w:tr>
      <w:tr w:rsidR="00BA3C83" w:rsidRPr="00927331" w14:paraId="0A920EBC" w14:textId="77777777" w:rsidTr="00BA3C83">
        <w:tc>
          <w:tcPr>
            <w:tcW w:w="451" w:type="dxa"/>
            <w:vMerge/>
            <w:tcBorders>
              <w:left w:val="single" w:sz="4" w:space="0" w:color="auto"/>
              <w:bottom w:val="single" w:sz="4" w:space="0" w:color="auto"/>
              <w:right w:val="single" w:sz="4" w:space="0" w:color="auto"/>
            </w:tcBorders>
          </w:tcPr>
          <w:p w14:paraId="12C1E783" w14:textId="77777777" w:rsidR="00BA3C83" w:rsidRPr="00927331" w:rsidRDefault="00BA3C83" w:rsidP="00FC777A">
            <w:pPr>
              <w:rPr>
                <w:rFonts w:cstheme="minorHAnsi"/>
                <w:color w:val="171717" w:themeColor="background2" w:themeShade="1A"/>
              </w:rPr>
            </w:pPr>
          </w:p>
        </w:tc>
        <w:tc>
          <w:tcPr>
            <w:tcW w:w="2096" w:type="dxa"/>
            <w:gridSpan w:val="2"/>
            <w:tcBorders>
              <w:top w:val="single" w:sz="4" w:space="0" w:color="auto"/>
              <w:left w:val="single" w:sz="4" w:space="0" w:color="auto"/>
              <w:bottom w:val="single" w:sz="4" w:space="0" w:color="auto"/>
              <w:right w:val="single" w:sz="4" w:space="0" w:color="auto"/>
            </w:tcBorders>
          </w:tcPr>
          <w:p w14:paraId="33DB50DA" w14:textId="738F2E6A" w:rsidR="00BA3C83" w:rsidRPr="00927331" w:rsidRDefault="00BA3C83" w:rsidP="00FC777A">
            <w:pPr>
              <w:rPr>
                <w:rFonts w:cstheme="minorHAnsi"/>
                <w:color w:val="171717" w:themeColor="background2" w:themeShade="1A"/>
              </w:rPr>
            </w:pPr>
            <w:r>
              <w:rPr>
                <w:rFonts w:cstheme="minorHAnsi"/>
                <w:color w:val="171717" w:themeColor="background2" w:themeShade="1A"/>
              </w:rPr>
              <w:t>Identity/Reg Number:</w:t>
            </w:r>
          </w:p>
        </w:tc>
        <w:tc>
          <w:tcPr>
            <w:tcW w:w="6803" w:type="dxa"/>
            <w:gridSpan w:val="3"/>
            <w:tcBorders>
              <w:top w:val="single" w:sz="4" w:space="0" w:color="auto"/>
              <w:left w:val="single" w:sz="4" w:space="0" w:color="auto"/>
              <w:bottom w:val="single" w:sz="4" w:space="0" w:color="auto"/>
              <w:right w:val="single" w:sz="4" w:space="0" w:color="auto"/>
            </w:tcBorders>
          </w:tcPr>
          <w:p w14:paraId="7FB980E0" w14:textId="00DC2F7A" w:rsidR="00BA3C83" w:rsidRPr="00927331" w:rsidRDefault="00BA3C83" w:rsidP="00FC777A">
            <w:pPr>
              <w:rPr>
                <w:rFonts w:cstheme="minorHAnsi"/>
                <w:b/>
                <w:color w:val="171717" w:themeColor="background2" w:themeShade="1A"/>
              </w:rPr>
            </w:pPr>
            <w:r w:rsidRPr="00927331">
              <w:rPr>
                <w:rFonts w:cstheme="minorHAnsi"/>
                <w:b/>
                <w:color w:val="171717" w:themeColor="background2" w:themeShade="1A"/>
              </w:rPr>
              <w:fldChar w:fldCharType="begin">
                <w:ffData>
                  <w:name w:val="Text2"/>
                  <w:enabled/>
                  <w:calcOnExit w:val="0"/>
                  <w:textInput/>
                </w:ffData>
              </w:fldChar>
            </w:r>
            <w:r w:rsidRPr="00927331">
              <w:rPr>
                <w:rFonts w:cstheme="minorHAnsi"/>
                <w:b/>
                <w:color w:val="171717" w:themeColor="background2" w:themeShade="1A"/>
              </w:rPr>
              <w:instrText xml:space="preserve"> FORMTEXT </w:instrText>
            </w:r>
            <w:r w:rsidRPr="00927331">
              <w:rPr>
                <w:rFonts w:cstheme="minorHAnsi"/>
                <w:b/>
                <w:color w:val="171717" w:themeColor="background2" w:themeShade="1A"/>
              </w:rPr>
            </w:r>
            <w:r w:rsidRPr="00927331">
              <w:rPr>
                <w:rFonts w:cstheme="minorHAnsi"/>
                <w:b/>
                <w:color w:val="171717" w:themeColor="background2" w:themeShade="1A"/>
              </w:rPr>
              <w:fldChar w:fldCharType="separate"/>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color w:val="171717" w:themeColor="background2" w:themeShade="1A"/>
              </w:rPr>
              <w:fldChar w:fldCharType="end"/>
            </w:r>
          </w:p>
        </w:tc>
      </w:tr>
      <w:tr w:rsidR="008A21D1" w:rsidRPr="00927331" w14:paraId="2E8F8CE8" w14:textId="77777777" w:rsidTr="00FC777A">
        <w:tc>
          <w:tcPr>
            <w:tcW w:w="451" w:type="dxa"/>
            <w:vMerge w:val="restart"/>
            <w:tcBorders>
              <w:top w:val="single" w:sz="4" w:space="0" w:color="auto"/>
              <w:left w:val="single" w:sz="4" w:space="0" w:color="auto"/>
              <w:right w:val="single" w:sz="4" w:space="0" w:color="auto"/>
            </w:tcBorders>
          </w:tcPr>
          <w:p w14:paraId="17579CC7" w14:textId="77777777" w:rsidR="008A21D1" w:rsidRPr="00927331" w:rsidRDefault="008A21D1" w:rsidP="00FC777A">
            <w:pPr>
              <w:rPr>
                <w:rFonts w:cstheme="minorHAnsi"/>
                <w:b/>
                <w:color w:val="171717" w:themeColor="background2" w:themeShade="1A"/>
              </w:rPr>
            </w:pPr>
            <w:r w:rsidRPr="00927331">
              <w:rPr>
                <w:rFonts w:cstheme="minorHAnsi"/>
                <w:b/>
                <w:color w:val="171717" w:themeColor="background2" w:themeShade="1A"/>
              </w:rPr>
              <w:t>3.2</w:t>
            </w:r>
          </w:p>
        </w:tc>
        <w:tc>
          <w:tcPr>
            <w:tcW w:w="8899" w:type="dxa"/>
            <w:gridSpan w:val="5"/>
            <w:tcBorders>
              <w:top w:val="single" w:sz="4" w:space="0" w:color="auto"/>
              <w:left w:val="single" w:sz="4" w:space="0" w:color="auto"/>
              <w:bottom w:val="single" w:sz="4" w:space="0" w:color="auto"/>
              <w:right w:val="single" w:sz="4" w:space="0" w:color="auto"/>
            </w:tcBorders>
          </w:tcPr>
          <w:p w14:paraId="17262CC0" w14:textId="77777777" w:rsidR="008A21D1" w:rsidRPr="00927331" w:rsidRDefault="008A21D1" w:rsidP="00FC777A">
            <w:pPr>
              <w:rPr>
                <w:rFonts w:cstheme="minorHAnsi"/>
                <w:b/>
                <w:color w:val="171717" w:themeColor="background2" w:themeShade="1A"/>
              </w:rPr>
            </w:pPr>
            <w:r w:rsidRPr="00927331">
              <w:rPr>
                <w:rFonts w:cstheme="minorHAnsi"/>
                <w:b/>
                <w:color w:val="171717" w:themeColor="background2" w:themeShade="1A"/>
              </w:rPr>
              <w:t>Contact Details</w:t>
            </w:r>
          </w:p>
        </w:tc>
      </w:tr>
      <w:tr w:rsidR="008A21D1" w:rsidRPr="00927331" w14:paraId="53D3CBB8" w14:textId="77777777" w:rsidTr="00FC777A">
        <w:tc>
          <w:tcPr>
            <w:tcW w:w="451" w:type="dxa"/>
            <w:vMerge/>
            <w:tcBorders>
              <w:left w:val="single" w:sz="4" w:space="0" w:color="auto"/>
              <w:right w:val="single" w:sz="4" w:space="0" w:color="auto"/>
            </w:tcBorders>
          </w:tcPr>
          <w:p w14:paraId="541D5AE0" w14:textId="77777777" w:rsidR="008A21D1" w:rsidRPr="00927331" w:rsidRDefault="008A21D1" w:rsidP="00FC777A">
            <w:pPr>
              <w:rPr>
                <w:rFonts w:cstheme="minorHAnsi"/>
                <w:b/>
                <w:color w:val="171717" w:themeColor="background2" w:themeShade="1A"/>
              </w:rPr>
            </w:pPr>
          </w:p>
        </w:tc>
        <w:tc>
          <w:tcPr>
            <w:tcW w:w="1164" w:type="dxa"/>
            <w:tcBorders>
              <w:top w:val="single" w:sz="4" w:space="0" w:color="auto"/>
              <w:left w:val="single" w:sz="4" w:space="0" w:color="auto"/>
              <w:bottom w:val="single" w:sz="4" w:space="0" w:color="auto"/>
              <w:right w:val="single" w:sz="4" w:space="0" w:color="auto"/>
            </w:tcBorders>
          </w:tcPr>
          <w:p w14:paraId="05341EDE" w14:textId="77777777" w:rsidR="008A21D1" w:rsidRPr="00927331" w:rsidRDefault="008A21D1" w:rsidP="00FC777A">
            <w:pPr>
              <w:rPr>
                <w:rFonts w:cstheme="minorHAnsi"/>
                <w:color w:val="171717" w:themeColor="background2" w:themeShade="1A"/>
              </w:rPr>
            </w:pPr>
            <w:r w:rsidRPr="00927331">
              <w:rPr>
                <w:rFonts w:cstheme="minorHAnsi"/>
                <w:color w:val="171717" w:themeColor="background2" w:themeShade="1A"/>
              </w:rPr>
              <w:t>Telephone:</w:t>
            </w:r>
          </w:p>
        </w:tc>
        <w:tc>
          <w:tcPr>
            <w:tcW w:w="3285" w:type="dxa"/>
            <w:gridSpan w:val="2"/>
            <w:tcBorders>
              <w:top w:val="single" w:sz="4" w:space="0" w:color="auto"/>
              <w:left w:val="single" w:sz="4" w:space="0" w:color="auto"/>
              <w:bottom w:val="single" w:sz="4" w:space="0" w:color="auto"/>
              <w:right w:val="single" w:sz="4" w:space="0" w:color="auto"/>
            </w:tcBorders>
          </w:tcPr>
          <w:p w14:paraId="3B90D5CF" w14:textId="77777777" w:rsidR="008A21D1" w:rsidRPr="00927331" w:rsidRDefault="008A21D1" w:rsidP="00FC777A">
            <w:pPr>
              <w:rPr>
                <w:rFonts w:cstheme="minorHAnsi"/>
                <w:color w:val="171717" w:themeColor="background2" w:themeShade="1A"/>
              </w:rPr>
            </w:pPr>
            <w:r w:rsidRPr="00927331">
              <w:rPr>
                <w:rFonts w:cstheme="minorHAnsi"/>
                <w:b/>
                <w:color w:val="171717" w:themeColor="background2" w:themeShade="1A"/>
              </w:rPr>
              <w:fldChar w:fldCharType="begin">
                <w:ffData>
                  <w:name w:val="Text2"/>
                  <w:enabled/>
                  <w:calcOnExit w:val="0"/>
                  <w:textInput/>
                </w:ffData>
              </w:fldChar>
            </w:r>
            <w:r w:rsidRPr="00927331">
              <w:rPr>
                <w:rFonts w:cstheme="minorHAnsi"/>
                <w:b/>
                <w:color w:val="171717" w:themeColor="background2" w:themeShade="1A"/>
              </w:rPr>
              <w:instrText xml:space="preserve"> FORMTEXT </w:instrText>
            </w:r>
            <w:r w:rsidRPr="00927331">
              <w:rPr>
                <w:rFonts w:cstheme="minorHAnsi"/>
                <w:b/>
                <w:color w:val="171717" w:themeColor="background2" w:themeShade="1A"/>
              </w:rPr>
            </w:r>
            <w:r w:rsidRPr="00927331">
              <w:rPr>
                <w:rFonts w:cstheme="minorHAnsi"/>
                <w:b/>
                <w:color w:val="171717" w:themeColor="background2" w:themeShade="1A"/>
              </w:rPr>
              <w:fldChar w:fldCharType="separate"/>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color w:val="171717" w:themeColor="background2" w:themeShade="1A"/>
              </w:rPr>
              <w:fldChar w:fldCharType="end"/>
            </w:r>
          </w:p>
        </w:tc>
        <w:tc>
          <w:tcPr>
            <w:tcW w:w="1035" w:type="dxa"/>
            <w:tcBorders>
              <w:top w:val="single" w:sz="4" w:space="0" w:color="auto"/>
              <w:left w:val="single" w:sz="4" w:space="0" w:color="auto"/>
              <w:bottom w:val="single" w:sz="4" w:space="0" w:color="auto"/>
              <w:right w:val="single" w:sz="4" w:space="0" w:color="auto"/>
            </w:tcBorders>
          </w:tcPr>
          <w:p w14:paraId="3E6731A7" w14:textId="6DA10A0A" w:rsidR="008A21D1" w:rsidRPr="00927331" w:rsidRDefault="00D94E84" w:rsidP="00FC777A">
            <w:pPr>
              <w:rPr>
                <w:rFonts w:cstheme="minorHAnsi"/>
                <w:color w:val="171717" w:themeColor="background2" w:themeShade="1A"/>
              </w:rPr>
            </w:pPr>
            <w:r w:rsidRPr="00927331">
              <w:rPr>
                <w:rFonts w:cstheme="minorHAnsi"/>
                <w:color w:val="171717" w:themeColor="background2" w:themeShade="1A"/>
              </w:rPr>
              <w:t>Mobile</w:t>
            </w:r>
            <w:r w:rsidR="008A21D1" w:rsidRPr="00927331">
              <w:rPr>
                <w:rFonts w:cstheme="minorHAnsi"/>
                <w:color w:val="171717" w:themeColor="background2" w:themeShade="1A"/>
              </w:rPr>
              <w:t>:</w:t>
            </w:r>
          </w:p>
        </w:tc>
        <w:tc>
          <w:tcPr>
            <w:tcW w:w="3415" w:type="dxa"/>
            <w:tcBorders>
              <w:top w:val="single" w:sz="4" w:space="0" w:color="auto"/>
              <w:left w:val="single" w:sz="4" w:space="0" w:color="auto"/>
              <w:bottom w:val="single" w:sz="4" w:space="0" w:color="auto"/>
              <w:right w:val="single" w:sz="4" w:space="0" w:color="auto"/>
            </w:tcBorders>
          </w:tcPr>
          <w:p w14:paraId="17E8AA23" w14:textId="77777777" w:rsidR="008A21D1" w:rsidRPr="00927331" w:rsidRDefault="008A21D1" w:rsidP="00FC777A">
            <w:pPr>
              <w:rPr>
                <w:rFonts w:cstheme="minorHAnsi"/>
                <w:color w:val="171717" w:themeColor="background2" w:themeShade="1A"/>
              </w:rPr>
            </w:pPr>
            <w:r w:rsidRPr="00927331">
              <w:rPr>
                <w:rFonts w:cstheme="minorHAnsi"/>
                <w:b/>
                <w:color w:val="171717" w:themeColor="background2" w:themeShade="1A"/>
              </w:rPr>
              <w:fldChar w:fldCharType="begin">
                <w:ffData>
                  <w:name w:val="Text2"/>
                  <w:enabled/>
                  <w:calcOnExit w:val="0"/>
                  <w:textInput/>
                </w:ffData>
              </w:fldChar>
            </w:r>
            <w:r w:rsidRPr="00927331">
              <w:rPr>
                <w:rFonts w:cstheme="minorHAnsi"/>
                <w:b/>
                <w:color w:val="171717" w:themeColor="background2" w:themeShade="1A"/>
              </w:rPr>
              <w:instrText xml:space="preserve"> FORMTEXT </w:instrText>
            </w:r>
            <w:r w:rsidRPr="00927331">
              <w:rPr>
                <w:rFonts w:cstheme="minorHAnsi"/>
                <w:b/>
                <w:color w:val="171717" w:themeColor="background2" w:themeShade="1A"/>
              </w:rPr>
            </w:r>
            <w:r w:rsidRPr="00927331">
              <w:rPr>
                <w:rFonts w:cstheme="minorHAnsi"/>
                <w:b/>
                <w:color w:val="171717" w:themeColor="background2" w:themeShade="1A"/>
              </w:rPr>
              <w:fldChar w:fldCharType="separate"/>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color w:val="171717" w:themeColor="background2" w:themeShade="1A"/>
              </w:rPr>
              <w:fldChar w:fldCharType="end"/>
            </w:r>
          </w:p>
        </w:tc>
      </w:tr>
      <w:tr w:rsidR="008A21D1" w:rsidRPr="00927331" w14:paraId="15952B71" w14:textId="77777777" w:rsidTr="00FC777A">
        <w:tc>
          <w:tcPr>
            <w:tcW w:w="451" w:type="dxa"/>
            <w:vMerge/>
            <w:tcBorders>
              <w:left w:val="single" w:sz="4" w:space="0" w:color="auto"/>
              <w:right w:val="single" w:sz="4" w:space="0" w:color="auto"/>
            </w:tcBorders>
          </w:tcPr>
          <w:p w14:paraId="7F3B24DC" w14:textId="77777777" w:rsidR="008A21D1" w:rsidRPr="00927331" w:rsidRDefault="008A21D1" w:rsidP="00FC777A">
            <w:pPr>
              <w:rPr>
                <w:rFonts w:cstheme="minorHAnsi"/>
                <w:b/>
                <w:color w:val="171717" w:themeColor="background2" w:themeShade="1A"/>
              </w:rPr>
            </w:pPr>
          </w:p>
        </w:tc>
        <w:tc>
          <w:tcPr>
            <w:tcW w:w="1164" w:type="dxa"/>
            <w:tcBorders>
              <w:top w:val="single" w:sz="4" w:space="0" w:color="auto"/>
              <w:left w:val="single" w:sz="4" w:space="0" w:color="auto"/>
              <w:bottom w:val="single" w:sz="4" w:space="0" w:color="auto"/>
              <w:right w:val="single" w:sz="4" w:space="0" w:color="auto"/>
            </w:tcBorders>
          </w:tcPr>
          <w:p w14:paraId="1B021604" w14:textId="62E71BC2" w:rsidR="008A21D1" w:rsidRPr="00927331" w:rsidRDefault="008A21D1" w:rsidP="00FC777A">
            <w:pPr>
              <w:rPr>
                <w:rFonts w:cstheme="minorHAnsi"/>
                <w:color w:val="171717" w:themeColor="background2" w:themeShade="1A"/>
              </w:rPr>
            </w:pPr>
            <w:r w:rsidRPr="00927331">
              <w:rPr>
                <w:rFonts w:cstheme="minorHAnsi"/>
                <w:color w:val="171717" w:themeColor="background2" w:themeShade="1A"/>
              </w:rPr>
              <w:t>Email:</w:t>
            </w:r>
          </w:p>
        </w:tc>
        <w:tc>
          <w:tcPr>
            <w:tcW w:w="7735" w:type="dxa"/>
            <w:gridSpan w:val="4"/>
            <w:tcBorders>
              <w:top w:val="single" w:sz="4" w:space="0" w:color="auto"/>
              <w:left w:val="single" w:sz="4" w:space="0" w:color="auto"/>
              <w:bottom w:val="single" w:sz="4" w:space="0" w:color="auto"/>
              <w:right w:val="single" w:sz="4" w:space="0" w:color="auto"/>
            </w:tcBorders>
          </w:tcPr>
          <w:p w14:paraId="3A13684D" w14:textId="77777777" w:rsidR="008A21D1" w:rsidRPr="00927331" w:rsidRDefault="008A21D1" w:rsidP="00FC777A">
            <w:pPr>
              <w:rPr>
                <w:rFonts w:cstheme="minorHAnsi"/>
                <w:color w:val="171717" w:themeColor="background2" w:themeShade="1A"/>
              </w:rPr>
            </w:pPr>
            <w:r w:rsidRPr="00927331">
              <w:rPr>
                <w:rFonts w:cstheme="minorHAnsi"/>
                <w:b/>
                <w:color w:val="171717" w:themeColor="background2" w:themeShade="1A"/>
              </w:rPr>
              <w:fldChar w:fldCharType="begin">
                <w:ffData>
                  <w:name w:val="Text2"/>
                  <w:enabled/>
                  <w:calcOnExit w:val="0"/>
                  <w:textInput/>
                </w:ffData>
              </w:fldChar>
            </w:r>
            <w:r w:rsidRPr="00927331">
              <w:rPr>
                <w:rFonts w:cstheme="minorHAnsi"/>
                <w:b/>
                <w:color w:val="171717" w:themeColor="background2" w:themeShade="1A"/>
              </w:rPr>
              <w:instrText xml:space="preserve"> FORMTEXT </w:instrText>
            </w:r>
            <w:r w:rsidRPr="00927331">
              <w:rPr>
                <w:rFonts w:cstheme="minorHAnsi"/>
                <w:b/>
                <w:color w:val="171717" w:themeColor="background2" w:themeShade="1A"/>
              </w:rPr>
            </w:r>
            <w:r w:rsidRPr="00927331">
              <w:rPr>
                <w:rFonts w:cstheme="minorHAnsi"/>
                <w:b/>
                <w:color w:val="171717" w:themeColor="background2" w:themeShade="1A"/>
              </w:rPr>
              <w:fldChar w:fldCharType="separate"/>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noProof/>
                <w:color w:val="171717" w:themeColor="background2" w:themeShade="1A"/>
              </w:rPr>
              <w:t> </w:t>
            </w:r>
            <w:r w:rsidRPr="00927331">
              <w:rPr>
                <w:rFonts w:cstheme="minorHAnsi"/>
                <w:b/>
                <w:color w:val="171717" w:themeColor="background2" w:themeShade="1A"/>
              </w:rPr>
              <w:fldChar w:fldCharType="end"/>
            </w:r>
          </w:p>
        </w:tc>
      </w:tr>
      <w:tr w:rsidR="008A21D1" w:rsidRPr="00927331" w14:paraId="184405A7" w14:textId="77777777" w:rsidTr="00FC777A">
        <w:tc>
          <w:tcPr>
            <w:tcW w:w="451" w:type="dxa"/>
            <w:vMerge/>
            <w:tcBorders>
              <w:left w:val="single" w:sz="4" w:space="0" w:color="auto"/>
              <w:bottom w:val="single" w:sz="4" w:space="0" w:color="auto"/>
              <w:right w:val="single" w:sz="4" w:space="0" w:color="auto"/>
            </w:tcBorders>
          </w:tcPr>
          <w:p w14:paraId="16B03CE2" w14:textId="77777777" w:rsidR="008A21D1" w:rsidRPr="00927331" w:rsidRDefault="008A21D1" w:rsidP="00FC777A">
            <w:pPr>
              <w:rPr>
                <w:rFonts w:cstheme="minorHAnsi"/>
                <w:b/>
                <w:color w:val="171717" w:themeColor="background2" w:themeShade="1A"/>
              </w:rPr>
            </w:pPr>
          </w:p>
        </w:tc>
        <w:tc>
          <w:tcPr>
            <w:tcW w:w="8899" w:type="dxa"/>
            <w:gridSpan w:val="5"/>
            <w:tcBorders>
              <w:top w:val="single" w:sz="4" w:space="0" w:color="auto"/>
              <w:left w:val="single" w:sz="4" w:space="0" w:color="auto"/>
              <w:bottom w:val="single" w:sz="4" w:space="0" w:color="auto"/>
              <w:right w:val="single" w:sz="4" w:space="0" w:color="auto"/>
            </w:tcBorders>
          </w:tcPr>
          <w:p w14:paraId="021C71BD" w14:textId="77777777" w:rsidR="008A21D1" w:rsidRPr="00927331" w:rsidRDefault="008A21D1" w:rsidP="00FC777A">
            <w:pPr>
              <w:rPr>
                <w:rFonts w:cstheme="minorHAnsi"/>
                <w:b/>
                <w:color w:val="171717" w:themeColor="background2" w:themeShade="1A"/>
              </w:rPr>
            </w:pPr>
            <w:r w:rsidRPr="00927331">
              <w:rPr>
                <w:rFonts w:cstheme="minorHAnsi"/>
                <w:color w:val="171717" w:themeColor="background2" w:themeShade="1A"/>
              </w:rPr>
              <w:t xml:space="preserve">Please indicate if these are new contact details?      </w:t>
            </w:r>
            <w:sdt>
              <w:sdtPr>
                <w:rPr>
                  <w:rFonts w:cstheme="minorHAnsi"/>
                  <w:b/>
                  <w:color w:val="171717" w:themeColor="background2" w:themeShade="1A"/>
                  <w:sz w:val="20"/>
                </w:rPr>
                <w:id w:val="-2104253326"/>
                <w14:checkbox>
                  <w14:checked w14:val="0"/>
                  <w14:checkedState w14:val="2612" w14:font="MS Gothic"/>
                  <w14:uncheckedState w14:val="2610" w14:font="MS Gothic"/>
                </w14:checkbox>
              </w:sdtPr>
              <w:sdtEndPr/>
              <w:sdtContent>
                <w:r w:rsidRPr="00927331">
                  <w:rPr>
                    <w:rFonts w:ascii="Segoe UI Symbol" w:eastAsia="MS Gothic" w:hAnsi="Segoe UI Symbol" w:cs="Segoe UI Symbol"/>
                    <w:b/>
                    <w:color w:val="171717" w:themeColor="background2" w:themeShade="1A"/>
                    <w:sz w:val="20"/>
                  </w:rPr>
                  <w:t>☐</w:t>
                </w:r>
              </w:sdtContent>
            </w:sdt>
            <w:r w:rsidRPr="00927331">
              <w:rPr>
                <w:rFonts w:cstheme="minorHAnsi"/>
                <w:color w:val="171717" w:themeColor="background2" w:themeShade="1A"/>
              </w:rPr>
              <w:t xml:space="preserve"> Yes      </w:t>
            </w:r>
            <w:sdt>
              <w:sdtPr>
                <w:rPr>
                  <w:rFonts w:cstheme="minorHAnsi"/>
                  <w:b/>
                  <w:color w:val="171717" w:themeColor="background2" w:themeShade="1A"/>
                  <w:sz w:val="20"/>
                </w:rPr>
                <w:id w:val="-195701481"/>
                <w14:checkbox>
                  <w14:checked w14:val="0"/>
                  <w14:checkedState w14:val="2612" w14:font="MS Gothic"/>
                  <w14:uncheckedState w14:val="2610" w14:font="MS Gothic"/>
                </w14:checkbox>
              </w:sdtPr>
              <w:sdtEndPr/>
              <w:sdtContent>
                <w:r w:rsidRPr="00927331">
                  <w:rPr>
                    <w:rFonts w:ascii="Segoe UI Symbol" w:eastAsia="MS Gothic" w:hAnsi="Segoe UI Symbol" w:cs="Segoe UI Symbol"/>
                    <w:b/>
                    <w:color w:val="171717" w:themeColor="background2" w:themeShade="1A"/>
                    <w:sz w:val="20"/>
                  </w:rPr>
                  <w:t>☐</w:t>
                </w:r>
              </w:sdtContent>
            </w:sdt>
            <w:r w:rsidRPr="00927331">
              <w:rPr>
                <w:rFonts w:cstheme="minorHAnsi"/>
                <w:color w:val="171717" w:themeColor="background2" w:themeShade="1A"/>
              </w:rPr>
              <w:t xml:space="preserve"> No</w:t>
            </w:r>
          </w:p>
        </w:tc>
      </w:tr>
    </w:tbl>
    <w:p w14:paraId="21710570" w14:textId="396F4D70" w:rsidR="00082882" w:rsidRPr="00927331" w:rsidRDefault="00514BF9" w:rsidP="00514BF9">
      <w:pPr>
        <w:pStyle w:val="ListNumber"/>
      </w:pPr>
      <w:r w:rsidRPr="00927331">
        <w:t>Cessionary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601"/>
        <w:gridCol w:w="494"/>
        <w:gridCol w:w="452"/>
        <w:gridCol w:w="90"/>
        <w:gridCol w:w="266"/>
        <w:gridCol w:w="328"/>
        <w:gridCol w:w="448"/>
        <w:gridCol w:w="1640"/>
        <w:gridCol w:w="126"/>
        <w:gridCol w:w="823"/>
        <w:gridCol w:w="377"/>
        <w:gridCol w:w="471"/>
        <w:gridCol w:w="942"/>
        <w:gridCol w:w="1834"/>
      </w:tblGrid>
      <w:tr w:rsidR="008A21D1" w:rsidRPr="00927331" w14:paraId="208B388A" w14:textId="77777777" w:rsidTr="0002225B">
        <w:tc>
          <w:tcPr>
            <w:tcW w:w="458" w:type="dxa"/>
            <w:vMerge w:val="restart"/>
            <w:tcBorders>
              <w:top w:val="single" w:sz="4" w:space="0" w:color="auto"/>
              <w:left w:val="single" w:sz="4" w:space="0" w:color="auto"/>
              <w:right w:val="single" w:sz="4" w:space="0" w:color="auto"/>
            </w:tcBorders>
          </w:tcPr>
          <w:p w14:paraId="07EA6A2A" w14:textId="77777777" w:rsidR="008A21D1" w:rsidRPr="00927331" w:rsidRDefault="008A21D1" w:rsidP="00701C6E">
            <w:pPr>
              <w:jc w:val="both"/>
              <w:rPr>
                <w:b/>
                <w:color w:val="171717" w:themeColor="background2" w:themeShade="1A"/>
              </w:rPr>
            </w:pPr>
            <w:r w:rsidRPr="00927331">
              <w:rPr>
                <w:b/>
                <w:color w:val="171717" w:themeColor="background2" w:themeShade="1A"/>
              </w:rPr>
              <w:t>4.1</w:t>
            </w:r>
          </w:p>
        </w:tc>
        <w:tc>
          <w:tcPr>
            <w:tcW w:w="8892" w:type="dxa"/>
            <w:gridSpan w:val="14"/>
            <w:tcBorders>
              <w:top w:val="single" w:sz="4" w:space="0" w:color="auto"/>
              <w:left w:val="single" w:sz="4" w:space="0" w:color="auto"/>
              <w:bottom w:val="single" w:sz="4" w:space="0" w:color="auto"/>
              <w:right w:val="single" w:sz="4" w:space="0" w:color="auto"/>
            </w:tcBorders>
          </w:tcPr>
          <w:p w14:paraId="46F783E1" w14:textId="77777777"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t>Individual (Natural Person) Cessionary:</w:t>
            </w:r>
          </w:p>
        </w:tc>
      </w:tr>
      <w:tr w:rsidR="008A21D1" w:rsidRPr="00927331" w14:paraId="0AD1C656" w14:textId="77777777" w:rsidTr="0002225B">
        <w:tc>
          <w:tcPr>
            <w:tcW w:w="458" w:type="dxa"/>
            <w:vMerge/>
            <w:tcBorders>
              <w:left w:val="single" w:sz="4" w:space="0" w:color="auto"/>
              <w:right w:val="single" w:sz="4" w:space="0" w:color="auto"/>
            </w:tcBorders>
          </w:tcPr>
          <w:p w14:paraId="1804CBE5" w14:textId="77777777" w:rsidR="008A21D1" w:rsidRPr="00927331" w:rsidRDefault="008A21D1" w:rsidP="00701C6E">
            <w:pPr>
              <w:jc w:val="both"/>
              <w:rPr>
                <w:color w:val="171717" w:themeColor="background2" w:themeShade="1A"/>
              </w:rPr>
            </w:pPr>
          </w:p>
        </w:tc>
        <w:tc>
          <w:tcPr>
            <w:tcW w:w="601" w:type="dxa"/>
            <w:tcBorders>
              <w:top w:val="single" w:sz="4" w:space="0" w:color="auto"/>
              <w:left w:val="single" w:sz="4" w:space="0" w:color="auto"/>
              <w:bottom w:val="single" w:sz="4" w:space="0" w:color="auto"/>
              <w:right w:val="single" w:sz="4" w:space="0" w:color="auto"/>
            </w:tcBorders>
          </w:tcPr>
          <w:p w14:paraId="0B0EC7CB" w14:textId="77777777" w:rsidR="008A21D1" w:rsidRPr="00927331" w:rsidRDefault="008A21D1" w:rsidP="00701C6E">
            <w:pPr>
              <w:jc w:val="both"/>
              <w:rPr>
                <w:color w:val="171717" w:themeColor="background2" w:themeShade="1A"/>
              </w:rPr>
            </w:pPr>
            <w:r w:rsidRPr="00927331">
              <w:rPr>
                <w:color w:val="171717" w:themeColor="background2" w:themeShade="1A"/>
              </w:rPr>
              <w:t>Title:</w:t>
            </w:r>
          </w:p>
        </w:tc>
        <w:tc>
          <w:tcPr>
            <w:tcW w:w="946" w:type="dxa"/>
            <w:gridSpan w:val="2"/>
            <w:tcBorders>
              <w:top w:val="single" w:sz="4" w:space="0" w:color="auto"/>
              <w:left w:val="single" w:sz="4" w:space="0" w:color="auto"/>
              <w:bottom w:val="single" w:sz="4" w:space="0" w:color="auto"/>
              <w:right w:val="single" w:sz="4" w:space="0" w:color="auto"/>
            </w:tcBorders>
          </w:tcPr>
          <w:p w14:paraId="511361AE" w14:textId="77777777"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fldChar w:fldCharType="begin">
                <w:ffData>
                  <w:name w:val="Text18"/>
                  <w:enabled/>
                  <w:calcOnExit w:val="0"/>
                  <w:textInput/>
                </w:ffData>
              </w:fldChar>
            </w:r>
            <w:bookmarkStart w:id="7" w:name="Text18"/>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bookmarkEnd w:id="7"/>
          </w:p>
        </w:tc>
        <w:tc>
          <w:tcPr>
            <w:tcW w:w="1132" w:type="dxa"/>
            <w:gridSpan w:val="4"/>
            <w:tcBorders>
              <w:top w:val="single" w:sz="4" w:space="0" w:color="auto"/>
              <w:left w:val="single" w:sz="4" w:space="0" w:color="auto"/>
              <w:bottom w:val="single" w:sz="4" w:space="0" w:color="auto"/>
              <w:right w:val="single" w:sz="4" w:space="0" w:color="auto"/>
            </w:tcBorders>
          </w:tcPr>
          <w:p w14:paraId="6F972D1F" w14:textId="694E7594" w:rsidR="008A21D1" w:rsidRPr="00927331" w:rsidRDefault="008A21D1" w:rsidP="00563C94">
            <w:pPr>
              <w:jc w:val="both"/>
              <w:rPr>
                <w:color w:val="171717" w:themeColor="background2" w:themeShade="1A"/>
              </w:rPr>
            </w:pPr>
            <w:r w:rsidRPr="00927331">
              <w:rPr>
                <w:color w:val="171717" w:themeColor="background2" w:themeShade="1A"/>
              </w:rPr>
              <w:t>First Name:</w:t>
            </w:r>
          </w:p>
        </w:tc>
        <w:tc>
          <w:tcPr>
            <w:tcW w:w="6213" w:type="dxa"/>
            <w:gridSpan w:val="7"/>
            <w:tcBorders>
              <w:top w:val="single" w:sz="4" w:space="0" w:color="auto"/>
              <w:left w:val="single" w:sz="4" w:space="0" w:color="auto"/>
              <w:bottom w:val="single" w:sz="4" w:space="0" w:color="auto"/>
              <w:right w:val="single" w:sz="4" w:space="0" w:color="auto"/>
            </w:tcBorders>
          </w:tcPr>
          <w:p w14:paraId="68EDEE09" w14:textId="41F5FA83"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fldChar w:fldCharType="begin">
                <w:ffData>
                  <w:name w:val="Text19"/>
                  <w:enabled/>
                  <w:calcOnExit w:val="0"/>
                  <w:textInput/>
                </w:ffData>
              </w:fldChar>
            </w:r>
            <w:bookmarkStart w:id="8" w:name="Text19"/>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bookmarkEnd w:id="8"/>
          </w:p>
        </w:tc>
      </w:tr>
      <w:tr w:rsidR="00563C94" w:rsidRPr="00927331" w14:paraId="65665CDA" w14:textId="77777777" w:rsidTr="0002225B">
        <w:tc>
          <w:tcPr>
            <w:tcW w:w="458" w:type="dxa"/>
            <w:vMerge/>
            <w:tcBorders>
              <w:left w:val="single" w:sz="4" w:space="0" w:color="auto"/>
              <w:right w:val="single" w:sz="4" w:space="0" w:color="auto"/>
            </w:tcBorders>
          </w:tcPr>
          <w:p w14:paraId="07FBC574" w14:textId="77777777" w:rsidR="00563C94" w:rsidRPr="00927331" w:rsidRDefault="00563C94" w:rsidP="00701C6E">
            <w:pPr>
              <w:jc w:val="both"/>
              <w:rPr>
                <w:color w:val="171717" w:themeColor="background2" w:themeShade="1A"/>
              </w:rPr>
            </w:pPr>
          </w:p>
        </w:tc>
        <w:tc>
          <w:tcPr>
            <w:tcW w:w="1547" w:type="dxa"/>
            <w:gridSpan w:val="3"/>
            <w:tcBorders>
              <w:top w:val="single" w:sz="4" w:space="0" w:color="auto"/>
              <w:left w:val="single" w:sz="4" w:space="0" w:color="auto"/>
              <w:bottom w:val="single" w:sz="4" w:space="0" w:color="auto"/>
              <w:right w:val="single" w:sz="4" w:space="0" w:color="auto"/>
            </w:tcBorders>
          </w:tcPr>
          <w:p w14:paraId="0A5D8372" w14:textId="19A85195" w:rsidR="00563C94" w:rsidRPr="00927331" w:rsidRDefault="00563C94" w:rsidP="00701C6E">
            <w:pPr>
              <w:jc w:val="both"/>
              <w:rPr>
                <w:rStyle w:val="Strong"/>
                <w:b w:val="0"/>
                <w:color w:val="171717" w:themeColor="background2" w:themeShade="1A"/>
              </w:rPr>
            </w:pPr>
            <w:r w:rsidRPr="00927331">
              <w:rPr>
                <w:rStyle w:val="Strong"/>
                <w:b w:val="0"/>
                <w:color w:val="171717" w:themeColor="background2" w:themeShade="1A"/>
              </w:rPr>
              <w:t>Surname:</w:t>
            </w:r>
          </w:p>
        </w:tc>
        <w:tc>
          <w:tcPr>
            <w:tcW w:w="7345" w:type="dxa"/>
            <w:gridSpan w:val="11"/>
            <w:tcBorders>
              <w:top w:val="single" w:sz="4" w:space="0" w:color="auto"/>
              <w:left w:val="single" w:sz="4" w:space="0" w:color="auto"/>
              <w:bottom w:val="single" w:sz="4" w:space="0" w:color="auto"/>
              <w:right w:val="single" w:sz="4" w:space="0" w:color="auto"/>
            </w:tcBorders>
          </w:tcPr>
          <w:p w14:paraId="4E1DB99B" w14:textId="77777777" w:rsidR="00563C94" w:rsidRPr="00927331" w:rsidRDefault="00563C94" w:rsidP="00701C6E">
            <w:pPr>
              <w:jc w:val="both"/>
              <w:rPr>
                <w:rStyle w:val="Strong"/>
                <w:color w:val="171717" w:themeColor="background2" w:themeShade="1A"/>
              </w:rPr>
            </w:pPr>
          </w:p>
        </w:tc>
      </w:tr>
      <w:tr w:rsidR="008A21D1" w:rsidRPr="00927331" w14:paraId="40DC0838" w14:textId="77777777" w:rsidTr="0002225B">
        <w:tc>
          <w:tcPr>
            <w:tcW w:w="458" w:type="dxa"/>
            <w:vMerge/>
            <w:tcBorders>
              <w:left w:val="single" w:sz="4" w:space="0" w:color="auto"/>
              <w:right w:val="single" w:sz="4" w:space="0" w:color="auto"/>
            </w:tcBorders>
          </w:tcPr>
          <w:p w14:paraId="2CB27668" w14:textId="77777777" w:rsidR="008A21D1" w:rsidRPr="00927331" w:rsidRDefault="008A21D1" w:rsidP="00701C6E">
            <w:pPr>
              <w:jc w:val="both"/>
              <w:rPr>
                <w:color w:val="171717" w:themeColor="background2" w:themeShade="1A"/>
              </w:rPr>
            </w:pPr>
          </w:p>
        </w:tc>
        <w:tc>
          <w:tcPr>
            <w:tcW w:w="1903" w:type="dxa"/>
            <w:gridSpan w:val="5"/>
            <w:tcBorders>
              <w:top w:val="single" w:sz="4" w:space="0" w:color="auto"/>
              <w:left w:val="single" w:sz="4" w:space="0" w:color="auto"/>
              <w:bottom w:val="single" w:sz="4" w:space="0" w:color="auto"/>
              <w:right w:val="single" w:sz="4" w:space="0" w:color="auto"/>
            </w:tcBorders>
          </w:tcPr>
          <w:p w14:paraId="55755137" w14:textId="77777777" w:rsidR="008A21D1" w:rsidRPr="00927331" w:rsidRDefault="008A21D1" w:rsidP="00701C6E">
            <w:pPr>
              <w:jc w:val="both"/>
              <w:rPr>
                <w:color w:val="171717" w:themeColor="background2" w:themeShade="1A"/>
              </w:rPr>
            </w:pPr>
            <w:r w:rsidRPr="00927331">
              <w:rPr>
                <w:color w:val="171717" w:themeColor="background2" w:themeShade="1A"/>
              </w:rPr>
              <w:t>ID/Passport Number:</w:t>
            </w:r>
          </w:p>
        </w:tc>
        <w:tc>
          <w:tcPr>
            <w:tcW w:w="3742" w:type="dxa"/>
            <w:gridSpan w:val="6"/>
            <w:tcBorders>
              <w:top w:val="single" w:sz="4" w:space="0" w:color="auto"/>
              <w:left w:val="single" w:sz="4" w:space="0" w:color="auto"/>
              <w:bottom w:val="single" w:sz="4" w:space="0" w:color="auto"/>
              <w:right w:val="single" w:sz="4" w:space="0" w:color="auto"/>
            </w:tcBorders>
          </w:tcPr>
          <w:p w14:paraId="10B9983B" w14:textId="77777777"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fldChar w:fldCharType="begin">
                <w:ffData>
                  <w:name w:val="Text20"/>
                  <w:enabled/>
                  <w:calcOnExit w:val="0"/>
                  <w:textInput/>
                </w:ffData>
              </w:fldChar>
            </w:r>
            <w:bookmarkStart w:id="9" w:name="Text20"/>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bookmarkEnd w:id="9"/>
          </w:p>
        </w:tc>
        <w:tc>
          <w:tcPr>
            <w:tcW w:w="1413" w:type="dxa"/>
            <w:gridSpan w:val="2"/>
            <w:tcBorders>
              <w:top w:val="single" w:sz="4" w:space="0" w:color="auto"/>
              <w:left w:val="single" w:sz="4" w:space="0" w:color="auto"/>
              <w:bottom w:val="single" w:sz="4" w:space="0" w:color="auto"/>
              <w:right w:val="single" w:sz="4" w:space="0" w:color="auto"/>
            </w:tcBorders>
          </w:tcPr>
          <w:p w14:paraId="3B11BC77" w14:textId="77777777" w:rsidR="008A21D1" w:rsidRPr="00927331" w:rsidRDefault="008A21D1" w:rsidP="00701C6E">
            <w:pPr>
              <w:jc w:val="both"/>
              <w:rPr>
                <w:color w:val="171717" w:themeColor="background2" w:themeShade="1A"/>
              </w:rPr>
            </w:pPr>
            <w:r w:rsidRPr="00927331">
              <w:rPr>
                <w:color w:val="171717" w:themeColor="background2" w:themeShade="1A"/>
              </w:rPr>
              <w:t>Date of Birth:</w:t>
            </w:r>
          </w:p>
        </w:tc>
        <w:tc>
          <w:tcPr>
            <w:tcW w:w="1834" w:type="dxa"/>
            <w:tcBorders>
              <w:top w:val="single" w:sz="4" w:space="0" w:color="auto"/>
              <w:left w:val="single" w:sz="4" w:space="0" w:color="auto"/>
              <w:bottom w:val="single" w:sz="4" w:space="0" w:color="auto"/>
              <w:right w:val="single" w:sz="4" w:space="0" w:color="auto"/>
            </w:tcBorders>
          </w:tcPr>
          <w:p w14:paraId="32780171" w14:textId="77777777"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fldChar w:fldCharType="begin">
                <w:ffData>
                  <w:name w:val="Text22"/>
                  <w:enabled/>
                  <w:calcOnExit w:val="0"/>
                  <w:textInput/>
                </w:ffData>
              </w:fldChar>
            </w:r>
            <w:bookmarkStart w:id="10" w:name="Text22"/>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bookmarkEnd w:id="10"/>
          </w:p>
        </w:tc>
      </w:tr>
      <w:tr w:rsidR="008A21D1" w:rsidRPr="00927331" w14:paraId="68F408C1" w14:textId="77777777" w:rsidTr="0002225B">
        <w:tc>
          <w:tcPr>
            <w:tcW w:w="458" w:type="dxa"/>
            <w:vMerge/>
            <w:tcBorders>
              <w:left w:val="single" w:sz="4" w:space="0" w:color="auto"/>
              <w:right w:val="single" w:sz="4" w:space="0" w:color="auto"/>
            </w:tcBorders>
          </w:tcPr>
          <w:p w14:paraId="543420B6" w14:textId="77777777" w:rsidR="008A21D1" w:rsidRPr="00927331" w:rsidRDefault="008A21D1" w:rsidP="00701C6E">
            <w:pPr>
              <w:jc w:val="both"/>
              <w:rPr>
                <w:color w:val="171717" w:themeColor="background2" w:themeShade="1A"/>
              </w:rPr>
            </w:pPr>
          </w:p>
        </w:tc>
        <w:tc>
          <w:tcPr>
            <w:tcW w:w="8892" w:type="dxa"/>
            <w:gridSpan w:val="14"/>
            <w:tcBorders>
              <w:top w:val="single" w:sz="4" w:space="0" w:color="auto"/>
              <w:left w:val="single" w:sz="4" w:space="0" w:color="auto"/>
              <w:bottom w:val="single" w:sz="4" w:space="0" w:color="auto"/>
              <w:right w:val="single" w:sz="4" w:space="0" w:color="auto"/>
            </w:tcBorders>
          </w:tcPr>
          <w:p w14:paraId="6ED7D42F" w14:textId="77777777" w:rsidR="008A21D1" w:rsidRPr="00927331" w:rsidRDefault="008A21D1" w:rsidP="00701C6E">
            <w:pPr>
              <w:jc w:val="both"/>
              <w:rPr>
                <w:b/>
                <w:color w:val="171717" w:themeColor="background2" w:themeShade="1A"/>
              </w:rPr>
            </w:pPr>
            <w:r w:rsidRPr="00927331">
              <w:rPr>
                <w:b/>
                <w:color w:val="171717" w:themeColor="background2" w:themeShade="1A"/>
              </w:rPr>
              <w:t>Contact Details:</w:t>
            </w:r>
          </w:p>
        </w:tc>
      </w:tr>
      <w:tr w:rsidR="008A21D1" w:rsidRPr="00927331" w14:paraId="7C9EFF50" w14:textId="77777777" w:rsidTr="0002225B">
        <w:tc>
          <w:tcPr>
            <w:tcW w:w="458" w:type="dxa"/>
            <w:vMerge/>
            <w:tcBorders>
              <w:left w:val="single" w:sz="4" w:space="0" w:color="auto"/>
              <w:right w:val="single" w:sz="4" w:space="0" w:color="auto"/>
            </w:tcBorders>
          </w:tcPr>
          <w:p w14:paraId="7500D3B7" w14:textId="77777777" w:rsidR="008A21D1" w:rsidRPr="00927331" w:rsidRDefault="008A21D1" w:rsidP="00701C6E">
            <w:pPr>
              <w:jc w:val="both"/>
              <w:rPr>
                <w:color w:val="171717" w:themeColor="background2" w:themeShade="1A"/>
              </w:rPr>
            </w:pPr>
          </w:p>
        </w:tc>
        <w:tc>
          <w:tcPr>
            <w:tcW w:w="1095" w:type="dxa"/>
            <w:gridSpan w:val="2"/>
            <w:tcBorders>
              <w:top w:val="single" w:sz="4" w:space="0" w:color="auto"/>
              <w:left w:val="single" w:sz="4" w:space="0" w:color="auto"/>
              <w:bottom w:val="single" w:sz="4" w:space="0" w:color="auto"/>
              <w:right w:val="single" w:sz="4" w:space="0" w:color="auto"/>
            </w:tcBorders>
          </w:tcPr>
          <w:p w14:paraId="3BC6FA22" w14:textId="77777777" w:rsidR="008A21D1" w:rsidRPr="00927331" w:rsidRDefault="008A21D1" w:rsidP="00701C6E">
            <w:pPr>
              <w:jc w:val="both"/>
              <w:rPr>
                <w:color w:val="171717" w:themeColor="background2" w:themeShade="1A"/>
              </w:rPr>
            </w:pPr>
            <w:r w:rsidRPr="00927331">
              <w:rPr>
                <w:color w:val="171717" w:themeColor="background2" w:themeShade="1A"/>
              </w:rPr>
              <w:t>Telephone:</w:t>
            </w:r>
          </w:p>
        </w:tc>
        <w:tc>
          <w:tcPr>
            <w:tcW w:w="3224" w:type="dxa"/>
            <w:gridSpan w:val="6"/>
            <w:tcBorders>
              <w:top w:val="single" w:sz="4" w:space="0" w:color="auto"/>
              <w:left w:val="single" w:sz="4" w:space="0" w:color="auto"/>
              <w:bottom w:val="single" w:sz="4" w:space="0" w:color="auto"/>
              <w:right w:val="single" w:sz="4" w:space="0" w:color="auto"/>
            </w:tcBorders>
          </w:tcPr>
          <w:p w14:paraId="5B76BE7F" w14:textId="77777777"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bookmarkStart w:id="11" w:name="Text23"/>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bookmarkEnd w:id="11"/>
          </w:p>
        </w:tc>
        <w:tc>
          <w:tcPr>
            <w:tcW w:w="949" w:type="dxa"/>
            <w:gridSpan w:val="2"/>
            <w:tcBorders>
              <w:top w:val="single" w:sz="4" w:space="0" w:color="auto"/>
              <w:left w:val="single" w:sz="4" w:space="0" w:color="auto"/>
              <w:bottom w:val="single" w:sz="4" w:space="0" w:color="auto"/>
              <w:right w:val="single" w:sz="4" w:space="0" w:color="auto"/>
            </w:tcBorders>
          </w:tcPr>
          <w:p w14:paraId="7576E74C" w14:textId="44F15993" w:rsidR="008A21D1" w:rsidRPr="00927331" w:rsidRDefault="003F44D9" w:rsidP="00701C6E">
            <w:pPr>
              <w:jc w:val="both"/>
              <w:rPr>
                <w:color w:val="171717" w:themeColor="background2" w:themeShade="1A"/>
              </w:rPr>
            </w:pPr>
            <w:r w:rsidRPr="00927331">
              <w:rPr>
                <w:color w:val="171717" w:themeColor="background2" w:themeShade="1A"/>
              </w:rPr>
              <w:t>Mobile</w:t>
            </w:r>
            <w:r w:rsidR="008A21D1" w:rsidRPr="00927331">
              <w:rPr>
                <w:color w:val="171717" w:themeColor="background2" w:themeShade="1A"/>
              </w:rPr>
              <w:t>:</w:t>
            </w:r>
          </w:p>
        </w:tc>
        <w:tc>
          <w:tcPr>
            <w:tcW w:w="3624" w:type="dxa"/>
            <w:gridSpan w:val="4"/>
            <w:tcBorders>
              <w:top w:val="single" w:sz="4" w:space="0" w:color="auto"/>
              <w:left w:val="single" w:sz="4" w:space="0" w:color="auto"/>
              <w:bottom w:val="single" w:sz="4" w:space="0" w:color="auto"/>
              <w:right w:val="single" w:sz="4" w:space="0" w:color="auto"/>
            </w:tcBorders>
          </w:tcPr>
          <w:p w14:paraId="541D219A" w14:textId="16F5323D"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fldChar w:fldCharType="begin">
                <w:ffData>
                  <w:name w:val="Text24"/>
                  <w:enabled/>
                  <w:calcOnExit w:val="0"/>
                  <w:textInput/>
                </w:ffData>
              </w:fldChar>
            </w:r>
            <w:bookmarkStart w:id="12" w:name="Text24"/>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bookmarkEnd w:id="12"/>
          </w:p>
        </w:tc>
      </w:tr>
      <w:tr w:rsidR="008A21D1" w:rsidRPr="00927331" w14:paraId="536196F8" w14:textId="77777777" w:rsidTr="007100A9">
        <w:tc>
          <w:tcPr>
            <w:tcW w:w="458" w:type="dxa"/>
            <w:vMerge/>
            <w:tcBorders>
              <w:left w:val="single" w:sz="4" w:space="0" w:color="auto"/>
              <w:bottom w:val="single" w:sz="4" w:space="0" w:color="auto"/>
              <w:right w:val="single" w:sz="4" w:space="0" w:color="auto"/>
            </w:tcBorders>
          </w:tcPr>
          <w:p w14:paraId="6702DABF" w14:textId="77777777" w:rsidR="008A21D1" w:rsidRPr="00927331" w:rsidRDefault="008A21D1" w:rsidP="00701C6E">
            <w:pPr>
              <w:jc w:val="both"/>
              <w:rPr>
                <w:color w:val="171717" w:themeColor="background2" w:themeShade="1A"/>
              </w:rPr>
            </w:pPr>
          </w:p>
        </w:tc>
        <w:tc>
          <w:tcPr>
            <w:tcW w:w="1095" w:type="dxa"/>
            <w:gridSpan w:val="2"/>
            <w:tcBorders>
              <w:top w:val="single" w:sz="4" w:space="0" w:color="auto"/>
              <w:left w:val="single" w:sz="4" w:space="0" w:color="auto"/>
              <w:bottom w:val="single" w:sz="4" w:space="0" w:color="auto"/>
              <w:right w:val="single" w:sz="4" w:space="0" w:color="auto"/>
            </w:tcBorders>
          </w:tcPr>
          <w:p w14:paraId="2CA5C677" w14:textId="22144BA6" w:rsidR="008A21D1" w:rsidRPr="00927331" w:rsidRDefault="008A21D1" w:rsidP="00701C6E">
            <w:pPr>
              <w:jc w:val="both"/>
              <w:rPr>
                <w:rStyle w:val="Strong"/>
                <w:color w:val="171717" w:themeColor="background2" w:themeShade="1A"/>
              </w:rPr>
            </w:pPr>
            <w:r w:rsidRPr="00927331">
              <w:rPr>
                <w:rStyle w:val="Strong"/>
                <w:b w:val="0"/>
                <w:color w:val="171717" w:themeColor="background2" w:themeShade="1A"/>
              </w:rPr>
              <w:t>Email:</w:t>
            </w:r>
          </w:p>
        </w:tc>
        <w:tc>
          <w:tcPr>
            <w:tcW w:w="7797" w:type="dxa"/>
            <w:gridSpan w:val="12"/>
            <w:tcBorders>
              <w:top w:val="single" w:sz="4" w:space="0" w:color="auto"/>
              <w:left w:val="single" w:sz="4" w:space="0" w:color="auto"/>
              <w:bottom w:val="single" w:sz="4" w:space="0" w:color="auto"/>
              <w:right w:val="single" w:sz="4" w:space="0" w:color="auto"/>
            </w:tcBorders>
          </w:tcPr>
          <w:p w14:paraId="356A8AF5" w14:textId="5F29A885" w:rsidR="008A21D1" w:rsidRPr="00927331" w:rsidRDefault="008A21D1" w:rsidP="00701C6E">
            <w:pPr>
              <w:jc w:val="both"/>
              <w:rPr>
                <w:rStyle w:val="Strong"/>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7100A9" w:rsidRPr="00927331" w14:paraId="10584324" w14:textId="77777777" w:rsidTr="007100A9">
        <w:tc>
          <w:tcPr>
            <w:tcW w:w="458" w:type="dxa"/>
            <w:vMerge w:val="restart"/>
            <w:tcBorders>
              <w:top w:val="single" w:sz="4" w:space="0" w:color="auto"/>
              <w:left w:val="single" w:sz="4" w:space="0" w:color="auto"/>
              <w:bottom w:val="single" w:sz="4" w:space="0" w:color="auto"/>
              <w:right w:val="single" w:sz="4" w:space="0" w:color="auto"/>
            </w:tcBorders>
          </w:tcPr>
          <w:p w14:paraId="7A3EF357" w14:textId="77777777" w:rsidR="007100A9" w:rsidRPr="00927331" w:rsidRDefault="007100A9" w:rsidP="00701C6E">
            <w:pPr>
              <w:jc w:val="both"/>
              <w:rPr>
                <w:rStyle w:val="Strong"/>
                <w:color w:val="171717" w:themeColor="background2" w:themeShade="1A"/>
              </w:rPr>
            </w:pPr>
            <w:r w:rsidRPr="00927331">
              <w:rPr>
                <w:rStyle w:val="Strong"/>
                <w:color w:val="171717" w:themeColor="background2" w:themeShade="1A"/>
              </w:rPr>
              <w:t>4.2</w:t>
            </w:r>
          </w:p>
        </w:tc>
        <w:tc>
          <w:tcPr>
            <w:tcW w:w="8892" w:type="dxa"/>
            <w:gridSpan w:val="14"/>
            <w:tcBorders>
              <w:top w:val="single" w:sz="4" w:space="0" w:color="auto"/>
              <w:left w:val="single" w:sz="4" w:space="0" w:color="auto"/>
              <w:bottom w:val="single" w:sz="4" w:space="0" w:color="auto"/>
              <w:right w:val="single" w:sz="4" w:space="0" w:color="auto"/>
            </w:tcBorders>
          </w:tcPr>
          <w:p w14:paraId="5C0A4079" w14:textId="77777777" w:rsidR="007100A9" w:rsidRPr="00927331" w:rsidRDefault="007100A9" w:rsidP="00701C6E">
            <w:pPr>
              <w:jc w:val="both"/>
              <w:rPr>
                <w:rStyle w:val="Strong"/>
                <w:color w:val="171717" w:themeColor="background2" w:themeShade="1A"/>
              </w:rPr>
            </w:pPr>
            <w:r w:rsidRPr="00927331">
              <w:rPr>
                <w:rStyle w:val="Strong"/>
                <w:color w:val="171717" w:themeColor="background2" w:themeShade="1A"/>
              </w:rPr>
              <w:t>Legal Entity Cessionary:</w:t>
            </w:r>
          </w:p>
        </w:tc>
      </w:tr>
      <w:tr w:rsidR="007100A9" w:rsidRPr="00927331" w14:paraId="33F42E4E" w14:textId="77777777" w:rsidTr="007100A9">
        <w:tc>
          <w:tcPr>
            <w:tcW w:w="458" w:type="dxa"/>
            <w:vMerge/>
            <w:tcBorders>
              <w:left w:val="single" w:sz="4" w:space="0" w:color="auto"/>
              <w:bottom w:val="single" w:sz="4" w:space="0" w:color="auto"/>
              <w:right w:val="single" w:sz="4" w:space="0" w:color="auto"/>
            </w:tcBorders>
          </w:tcPr>
          <w:p w14:paraId="2514861C" w14:textId="77777777" w:rsidR="007100A9" w:rsidRPr="00927331" w:rsidRDefault="007100A9" w:rsidP="00701C6E">
            <w:pPr>
              <w:jc w:val="both"/>
              <w:rPr>
                <w:rStyle w:val="Strong"/>
                <w:color w:val="171717" w:themeColor="background2" w:themeShade="1A"/>
              </w:rPr>
            </w:pPr>
          </w:p>
        </w:tc>
        <w:tc>
          <w:tcPr>
            <w:tcW w:w="2231" w:type="dxa"/>
            <w:gridSpan w:val="6"/>
            <w:tcBorders>
              <w:top w:val="single" w:sz="4" w:space="0" w:color="auto"/>
              <w:left w:val="single" w:sz="4" w:space="0" w:color="auto"/>
              <w:bottom w:val="single" w:sz="4" w:space="0" w:color="auto"/>
              <w:right w:val="single" w:sz="4" w:space="0" w:color="auto"/>
            </w:tcBorders>
          </w:tcPr>
          <w:p w14:paraId="1F69A555" w14:textId="77777777" w:rsidR="007100A9" w:rsidRPr="00927331" w:rsidRDefault="007100A9" w:rsidP="00701C6E">
            <w:pPr>
              <w:jc w:val="both"/>
              <w:rPr>
                <w:rStyle w:val="Strong"/>
                <w:b w:val="0"/>
                <w:color w:val="171717" w:themeColor="background2" w:themeShade="1A"/>
              </w:rPr>
            </w:pPr>
            <w:r w:rsidRPr="00927331">
              <w:rPr>
                <w:rStyle w:val="Strong"/>
                <w:b w:val="0"/>
                <w:color w:val="171717" w:themeColor="background2" w:themeShade="1A"/>
              </w:rPr>
              <w:t>Registered Entity Name:</w:t>
            </w:r>
          </w:p>
        </w:tc>
        <w:tc>
          <w:tcPr>
            <w:tcW w:w="6661" w:type="dxa"/>
            <w:gridSpan w:val="8"/>
            <w:tcBorders>
              <w:top w:val="single" w:sz="4" w:space="0" w:color="auto"/>
              <w:left w:val="single" w:sz="4" w:space="0" w:color="auto"/>
              <w:bottom w:val="single" w:sz="4" w:space="0" w:color="auto"/>
              <w:right w:val="single" w:sz="4" w:space="0" w:color="auto"/>
            </w:tcBorders>
          </w:tcPr>
          <w:p w14:paraId="72C2BDB1" w14:textId="3DFE5034" w:rsidR="007100A9" w:rsidRPr="00927331" w:rsidRDefault="007100A9" w:rsidP="00701C6E">
            <w:pPr>
              <w:jc w:val="both"/>
              <w:rPr>
                <w:rStyle w:val="Strong"/>
                <w:b w:val="0"/>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7100A9" w:rsidRPr="00927331" w14:paraId="3FDB599D" w14:textId="77777777" w:rsidTr="007100A9">
        <w:tc>
          <w:tcPr>
            <w:tcW w:w="458" w:type="dxa"/>
            <w:vMerge/>
            <w:tcBorders>
              <w:left w:val="single" w:sz="4" w:space="0" w:color="auto"/>
              <w:bottom w:val="single" w:sz="4" w:space="0" w:color="auto"/>
              <w:right w:val="single" w:sz="4" w:space="0" w:color="auto"/>
            </w:tcBorders>
          </w:tcPr>
          <w:p w14:paraId="64440CFE" w14:textId="77777777" w:rsidR="007100A9" w:rsidRPr="00927331" w:rsidRDefault="007100A9" w:rsidP="00701C6E">
            <w:pPr>
              <w:jc w:val="both"/>
              <w:rPr>
                <w:rStyle w:val="Strong"/>
                <w:color w:val="171717" w:themeColor="background2" w:themeShade="1A"/>
              </w:rPr>
            </w:pPr>
          </w:p>
        </w:tc>
        <w:tc>
          <w:tcPr>
            <w:tcW w:w="2231" w:type="dxa"/>
            <w:gridSpan w:val="6"/>
            <w:tcBorders>
              <w:top w:val="single" w:sz="4" w:space="0" w:color="auto"/>
              <w:left w:val="single" w:sz="4" w:space="0" w:color="auto"/>
              <w:bottom w:val="single" w:sz="4" w:space="0" w:color="auto"/>
              <w:right w:val="single" w:sz="4" w:space="0" w:color="auto"/>
            </w:tcBorders>
          </w:tcPr>
          <w:p w14:paraId="21B35E8B" w14:textId="5D09A71D" w:rsidR="007100A9" w:rsidRPr="00927331" w:rsidRDefault="007100A9" w:rsidP="00701C6E">
            <w:pPr>
              <w:jc w:val="both"/>
              <w:rPr>
                <w:rStyle w:val="Strong"/>
                <w:b w:val="0"/>
                <w:color w:val="171717" w:themeColor="background2" w:themeShade="1A"/>
              </w:rPr>
            </w:pPr>
            <w:r w:rsidRPr="00927331">
              <w:rPr>
                <w:rStyle w:val="Strong"/>
                <w:b w:val="0"/>
                <w:color w:val="171717" w:themeColor="background2" w:themeShade="1A"/>
              </w:rPr>
              <w:t>Registration Number:</w:t>
            </w:r>
          </w:p>
        </w:tc>
        <w:tc>
          <w:tcPr>
            <w:tcW w:w="2214" w:type="dxa"/>
            <w:gridSpan w:val="3"/>
            <w:tcBorders>
              <w:top w:val="single" w:sz="4" w:space="0" w:color="auto"/>
              <w:left w:val="single" w:sz="4" w:space="0" w:color="auto"/>
              <w:bottom w:val="single" w:sz="4" w:space="0" w:color="auto"/>
              <w:right w:val="single" w:sz="4" w:space="0" w:color="auto"/>
            </w:tcBorders>
          </w:tcPr>
          <w:p w14:paraId="793EAE0B" w14:textId="3B77AB07" w:rsidR="007100A9" w:rsidRPr="00927331" w:rsidRDefault="007100A9" w:rsidP="00701C6E">
            <w:pPr>
              <w:jc w:val="both"/>
              <w:rPr>
                <w:rStyle w:val="Strong"/>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1671" w:type="dxa"/>
            <w:gridSpan w:val="3"/>
            <w:tcBorders>
              <w:top w:val="single" w:sz="4" w:space="0" w:color="auto"/>
              <w:left w:val="single" w:sz="4" w:space="0" w:color="auto"/>
              <w:bottom w:val="single" w:sz="4" w:space="0" w:color="auto"/>
              <w:right w:val="single" w:sz="4" w:space="0" w:color="auto"/>
            </w:tcBorders>
          </w:tcPr>
          <w:p w14:paraId="74A7DAFF" w14:textId="22DCC0D2" w:rsidR="007100A9" w:rsidRPr="00927331" w:rsidRDefault="007100A9" w:rsidP="00701C6E">
            <w:pPr>
              <w:jc w:val="both"/>
              <w:rPr>
                <w:rStyle w:val="Strong"/>
                <w:b w:val="0"/>
                <w:color w:val="171717" w:themeColor="background2" w:themeShade="1A"/>
              </w:rPr>
            </w:pPr>
            <w:r w:rsidRPr="00927331">
              <w:rPr>
                <w:rStyle w:val="Strong"/>
                <w:b w:val="0"/>
                <w:color w:val="171717" w:themeColor="background2" w:themeShade="1A"/>
              </w:rPr>
              <w:t>VAT Reg. Number:</w:t>
            </w:r>
          </w:p>
        </w:tc>
        <w:tc>
          <w:tcPr>
            <w:tcW w:w="2776" w:type="dxa"/>
            <w:gridSpan w:val="2"/>
            <w:tcBorders>
              <w:top w:val="single" w:sz="4" w:space="0" w:color="auto"/>
              <w:left w:val="single" w:sz="4" w:space="0" w:color="auto"/>
              <w:bottom w:val="single" w:sz="4" w:space="0" w:color="auto"/>
              <w:right w:val="single" w:sz="4" w:space="0" w:color="auto"/>
            </w:tcBorders>
          </w:tcPr>
          <w:p w14:paraId="66896457" w14:textId="78E8F053" w:rsidR="007100A9" w:rsidRPr="00927331" w:rsidRDefault="007100A9" w:rsidP="00701C6E">
            <w:pPr>
              <w:jc w:val="both"/>
              <w:rPr>
                <w:rStyle w:val="Strong"/>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7100A9" w:rsidRPr="00927331" w14:paraId="623F0AED" w14:textId="77777777" w:rsidTr="007100A9">
        <w:tc>
          <w:tcPr>
            <w:tcW w:w="458" w:type="dxa"/>
            <w:vMerge/>
            <w:tcBorders>
              <w:left w:val="single" w:sz="4" w:space="0" w:color="auto"/>
              <w:bottom w:val="single" w:sz="4" w:space="0" w:color="auto"/>
              <w:right w:val="single" w:sz="4" w:space="0" w:color="auto"/>
            </w:tcBorders>
          </w:tcPr>
          <w:p w14:paraId="39A14738" w14:textId="77777777" w:rsidR="007100A9" w:rsidRPr="00927331" w:rsidRDefault="007100A9" w:rsidP="00701C6E">
            <w:pPr>
              <w:jc w:val="both"/>
              <w:rPr>
                <w:color w:val="171717" w:themeColor="background2" w:themeShade="1A"/>
              </w:rPr>
            </w:pPr>
          </w:p>
        </w:tc>
        <w:tc>
          <w:tcPr>
            <w:tcW w:w="8892" w:type="dxa"/>
            <w:gridSpan w:val="14"/>
            <w:tcBorders>
              <w:top w:val="single" w:sz="4" w:space="0" w:color="auto"/>
              <w:left w:val="single" w:sz="4" w:space="0" w:color="auto"/>
              <w:bottom w:val="single" w:sz="4" w:space="0" w:color="auto"/>
              <w:right w:val="single" w:sz="4" w:space="0" w:color="auto"/>
            </w:tcBorders>
          </w:tcPr>
          <w:p w14:paraId="7B3603DC" w14:textId="77777777" w:rsidR="007100A9" w:rsidRPr="00927331" w:rsidRDefault="007100A9" w:rsidP="00701C6E">
            <w:pPr>
              <w:jc w:val="both"/>
              <w:rPr>
                <w:b/>
                <w:color w:val="171717" w:themeColor="background2" w:themeShade="1A"/>
              </w:rPr>
            </w:pPr>
            <w:r w:rsidRPr="00927331">
              <w:rPr>
                <w:b/>
                <w:color w:val="171717" w:themeColor="background2" w:themeShade="1A"/>
              </w:rPr>
              <w:t>Contact Details:</w:t>
            </w:r>
          </w:p>
        </w:tc>
      </w:tr>
      <w:tr w:rsidR="007100A9" w:rsidRPr="00927331" w14:paraId="1C83BA5D" w14:textId="77777777" w:rsidTr="007100A9">
        <w:tc>
          <w:tcPr>
            <w:tcW w:w="458" w:type="dxa"/>
            <w:vMerge/>
            <w:tcBorders>
              <w:left w:val="single" w:sz="4" w:space="0" w:color="auto"/>
              <w:bottom w:val="single" w:sz="4" w:space="0" w:color="auto"/>
              <w:right w:val="single" w:sz="4" w:space="0" w:color="auto"/>
            </w:tcBorders>
          </w:tcPr>
          <w:p w14:paraId="05B4DDDA" w14:textId="77777777" w:rsidR="007100A9" w:rsidRPr="00927331" w:rsidRDefault="007100A9" w:rsidP="00701C6E">
            <w:pPr>
              <w:jc w:val="both"/>
              <w:rPr>
                <w:color w:val="171717" w:themeColor="background2" w:themeShade="1A"/>
              </w:rPr>
            </w:pPr>
          </w:p>
        </w:tc>
        <w:tc>
          <w:tcPr>
            <w:tcW w:w="1637" w:type="dxa"/>
            <w:gridSpan w:val="4"/>
            <w:tcBorders>
              <w:top w:val="single" w:sz="4" w:space="0" w:color="auto"/>
              <w:left w:val="single" w:sz="4" w:space="0" w:color="auto"/>
              <w:bottom w:val="single" w:sz="4" w:space="0" w:color="auto"/>
              <w:right w:val="single" w:sz="4" w:space="0" w:color="auto"/>
            </w:tcBorders>
          </w:tcPr>
          <w:p w14:paraId="09547B88" w14:textId="77777777" w:rsidR="007100A9" w:rsidRPr="00927331" w:rsidRDefault="007100A9" w:rsidP="00CB5C53">
            <w:pPr>
              <w:jc w:val="both"/>
              <w:rPr>
                <w:b/>
                <w:color w:val="171717" w:themeColor="background2" w:themeShade="1A"/>
              </w:rPr>
            </w:pPr>
            <w:r w:rsidRPr="00927331">
              <w:rPr>
                <w:color w:val="171717" w:themeColor="background2" w:themeShade="1A"/>
              </w:rPr>
              <w:t>Name &amp; Surname:</w:t>
            </w:r>
          </w:p>
        </w:tc>
        <w:tc>
          <w:tcPr>
            <w:tcW w:w="7255" w:type="dxa"/>
            <w:gridSpan w:val="10"/>
            <w:tcBorders>
              <w:top w:val="single" w:sz="4" w:space="0" w:color="auto"/>
              <w:left w:val="single" w:sz="4" w:space="0" w:color="auto"/>
              <w:bottom w:val="single" w:sz="4" w:space="0" w:color="auto"/>
              <w:right w:val="single" w:sz="4" w:space="0" w:color="auto"/>
            </w:tcBorders>
          </w:tcPr>
          <w:p w14:paraId="06AFACC5" w14:textId="336ECECD" w:rsidR="007100A9" w:rsidRPr="00927331" w:rsidRDefault="007100A9" w:rsidP="00CB5C53">
            <w:pPr>
              <w:jc w:val="both"/>
              <w:rPr>
                <w:b/>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7100A9" w:rsidRPr="00927331" w14:paraId="0553AFCC" w14:textId="77777777" w:rsidTr="007100A9">
        <w:tc>
          <w:tcPr>
            <w:tcW w:w="458" w:type="dxa"/>
            <w:vMerge/>
            <w:tcBorders>
              <w:left w:val="single" w:sz="4" w:space="0" w:color="auto"/>
              <w:bottom w:val="single" w:sz="4" w:space="0" w:color="auto"/>
              <w:right w:val="single" w:sz="4" w:space="0" w:color="auto"/>
            </w:tcBorders>
          </w:tcPr>
          <w:p w14:paraId="2793179E" w14:textId="77777777" w:rsidR="007100A9" w:rsidRPr="00927331" w:rsidRDefault="007100A9" w:rsidP="00701C6E">
            <w:pPr>
              <w:jc w:val="both"/>
              <w:rPr>
                <w:color w:val="171717" w:themeColor="background2" w:themeShade="1A"/>
              </w:rPr>
            </w:pPr>
          </w:p>
        </w:tc>
        <w:tc>
          <w:tcPr>
            <w:tcW w:w="1637" w:type="dxa"/>
            <w:gridSpan w:val="4"/>
            <w:tcBorders>
              <w:top w:val="single" w:sz="4" w:space="0" w:color="auto"/>
              <w:left w:val="single" w:sz="4" w:space="0" w:color="auto"/>
              <w:bottom w:val="single" w:sz="4" w:space="0" w:color="auto"/>
              <w:right w:val="single" w:sz="4" w:space="0" w:color="auto"/>
            </w:tcBorders>
          </w:tcPr>
          <w:p w14:paraId="50FDC2FE" w14:textId="77777777" w:rsidR="007100A9" w:rsidRPr="00927331" w:rsidRDefault="007100A9" w:rsidP="00701C6E">
            <w:pPr>
              <w:jc w:val="both"/>
              <w:rPr>
                <w:color w:val="171717" w:themeColor="background2" w:themeShade="1A"/>
              </w:rPr>
            </w:pPr>
            <w:r w:rsidRPr="00927331">
              <w:rPr>
                <w:color w:val="171717" w:themeColor="background2" w:themeShade="1A"/>
              </w:rPr>
              <w:t>Telephone:</w:t>
            </w:r>
          </w:p>
        </w:tc>
        <w:tc>
          <w:tcPr>
            <w:tcW w:w="3631" w:type="dxa"/>
            <w:gridSpan w:val="6"/>
            <w:tcBorders>
              <w:top w:val="single" w:sz="4" w:space="0" w:color="auto"/>
              <w:left w:val="single" w:sz="4" w:space="0" w:color="auto"/>
              <w:bottom w:val="single" w:sz="4" w:space="0" w:color="auto"/>
              <w:right w:val="single" w:sz="4" w:space="0" w:color="auto"/>
            </w:tcBorders>
          </w:tcPr>
          <w:p w14:paraId="322E65C3" w14:textId="77777777" w:rsidR="007100A9" w:rsidRPr="00927331" w:rsidRDefault="007100A9" w:rsidP="00701C6E">
            <w:pPr>
              <w:jc w:val="both"/>
              <w:rPr>
                <w:rStyle w:val="Strong"/>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848" w:type="dxa"/>
            <w:gridSpan w:val="2"/>
            <w:tcBorders>
              <w:top w:val="single" w:sz="4" w:space="0" w:color="auto"/>
              <w:left w:val="single" w:sz="4" w:space="0" w:color="auto"/>
              <w:bottom w:val="single" w:sz="4" w:space="0" w:color="auto"/>
              <w:right w:val="single" w:sz="4" w:space="0" w:color="auto"/>
            </w:tcBorders>
          </w:tcPr>
          <w:p w14:paraId="3902BB5D" w14:textId="07311D0D" w:rsidR="007100A9" w:rsidRPr="00927331" w:rsidRDefault="007100A9" w:rsidP="00701C6E">
            <w:pPr>
              <w:jc w:val="both"/>
              <w:rPr>
                <w:color w:val="171717" w:themeColor="background2" w:themeShade="1A"/>
              </w:rPr>
            </w:pPr>
            <w:r w:rsidRPr="00927331">
              <w:rPr>
                <w:color w:val="171717" w:themeColor="background2" w:themeShade="1A"/>
              </w:rPr>
              <w:t>Mobile:</w:t>
            </w:r>
          </w:p>
        </w:tc>
        <w:tc>
          <w:tcPr>
            <w:tcW w:w="2776" w:type="dxa"/>
            <w:gridSpan w:val="2"/>
            <w:tcBorders>
              <w:top w:val="single" w:sz="4" w:space="0" w:color="auto"/>
              <w:left w:val="single" w:sz="4" w:space="0" w:color="auto"/>
              <w:bottom w:val="single" w:sz="4" w:space="0" w:color="auto"/>
              <w:right w:val="single" w:sz="4" w:space="0" w:color="auto"/>
            </w:tcBorders>
          </w:tcPr>
          <w:p w14:paraId="1E6E377E" w14:textId="7713CD6A" w:rsidR="007100A9" w:rsidRPr="00927331" w:rsidRDefault="007100A9" w:rsidP="00701C6E">
            <w:pPr>
              <w:jc w:val="both"/>
              <w:rPr>
                <w:rStyle w:val="Strong"/>
                <w:color w:val="171717" w:themeColor="background2" w:themeShade="1A"/>
              </w:rPr>
            </w:pPr>
            <w:r w:rsidRPr="00927331">
              <w:rPr>
                <w:rStyle w:val="Strong"/>
                <w:color w:val="171717" w:themeColor="background2" w:themeShade="1A"/>
              </w:rPr>
              <w:fldChar w:fldCharType="begin">
                <w:ffData>
                  <w:name w:val="Text24"/>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7100A9" w:rsidRPr="00927331" w14:paraId="6D304721" w14:textId="77777777" w:rsidTr="007100A9">
        <w:tc>
          <w:tcPr>
            <w:tcW w:w="458" w:type="dxa"/>
            <w:vMerge/>
            <w:tcBorders>
              <w:left w:val="single" w:sz="4" w:space="0" w:color="auto"/>
              <w:bottom w:val="single" w:sz="4" w:space="0" w:color="auto"/>
              <w:right w:val="single" w:sz="4" w:space="0" w:color="auto"/>
            </w:tcBorders>
          </w:tcPr>
          <w:p w14:paraId="2B55B0F9" w14:textId="77777777" w:rsidR="007100A9" w:rsidRPr="00927331" w:rsidRDefault="007100A9" w:rsidP="00701C6E">
            <w:pPr>
              <w:jc w:val="both"/>
              <w:rPr>
                <w:color w:val="171717" w:themeColor="background2" w:themeShade="1A"/>
              </w:rPr>
            </w:pPr>
          </w:p>
        </w:tc>
        <w:tc>
          <w:tcPr>
            <w:tcW w:w="1637" w:type="dxa"/>
            <w:gridSpan w:val="4"/>
            <w:tcBorders>
              <w:top w:val="single" w:sz="4" w:space="0" w:color="auto"/>
              <w:left w:val="single" w:sz="4" w:space="0" w:color="auto"/>
              <w:bottom w:val="single" w:sz="4" w:space="0" w:color="auto"/>
              <w:right w:val="single" w:sz="4" w:space="0" w:color="auto"/>
            </w:tcBorders>
          </w:tcPr>
          <w:p w14:paraId="4F7F474A" w14:textId="7FA6DC5E" w:rsidR="007100A9" w:rsidRPr="00927331" w:rsidRDefault="007100A9" w:rsidP="00701C6E">
            <w:pPr>
              <w:jc w:val="both"/>
              <w:rPr>
                <w:rStyle w:val="Strong"/>
                <w:b w:val="0"/>
                <w:color w:val="171717" w:themeColor="background2" w:themeShade="1A"/>
              </w:rPr>
            </w:pPr>
            <w:r w:rsidRPr="00927331">
              <w:rPr>
                <w:rStyle w:val="Strong"/>
                <w:b w:val="0"/>
                <w:color w:val="171717" w:themeColor="background2" w:themeShade="1A"/>
              </w:rPr>
              <w:t>Email:</w:t>
            </w:r>
          </w:p>
        </w:tc>
        <w:tc>
          <w:tcPr>
            <w:tcW w:w="7255" w:type="dxa"/>
            <w:gridSpan w:val="10"/>
            <w:tcBorders>
              <w:top w:val="single" w:sz="4" w:space="0" w:color="auto"/>
              <w:left w:val="single" w:sz="4" w:space="0" w:color="auto"/>
              <w:bottom w:val="single" w:sz="4" w:space="0" w:color="auto"/>
              <w:right w:val="single" w:sz="4" w:space="0" w:color="auto"/>
            </w:tcBorders>
          </w:tcPr>
          <w:p w14:paraId="47F3C097" w14:textId="5043B57E" w:rsidR="007100A9" w:rsidRPr="00927331" w:rsidRDefault="007100A9" w:rsidP="00701C6E">
            <w:pPr>
              <w:jc w:val="both"/>
              <w:rPr>
                <w:rStyle w:val="Strong"/>
                <w:b w:val="0"/>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bl>
    <w:p w14:paraId="2BC83351" w14:textId="77777777" w:rsidR="007100A9" w:rsidRDefault="007100A9" w:rsidP="00701C6E">
      <w:pPr>
        <w:jc w:val="both"/>
        <w:rPr>
          <w:color w:val="171717" w:themeColor="background2" w:themeShade="1A"/>
        </w:rPr>
        <w:sectPr w:rsidR="007100A9" w:rsidSect="003E3DF9">
          <w:headerReference w:type="default" r:id="rId13"/>
          <w:footerReference w:type="default" r:id="rId14"/>
          <w:pgSz w:w="12240" w:h="15840"/>
          <w:pgMar w:top="1440" w:right="1440" w:bottom="1440" w:left="1440" w:header="720" w:footer="720" w:gutter="0"/>
          <w:cols w:space="720"/>
          <w:docGrid w:linePitch="360"/>
        </w:sectPr>
      </w:pPr>
    </w:p>
    <w:p w14:paraId="6F7C3317" w14:textId="77777777" w:rsidR="00D12FAD" w:rsidRPr="00927331" w:rsidRDefault="004B59FB" w:rsidP="004B59FB">
      <w:pPr>
        <w:pStyle w:val="ListNumber"/>
      </w:pPr>
      <w:r w:rsidRPr="00927331">
        <w:lastRenderedPageBreak/>
        <w:t>Cession Instruction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5162"/>
        <w:gridCol w:w="1881"/>
        <w:gridCol w:w="456"/>
        <w:gridCol w:w="295"/>
        <w:gridCol w:w="1138"/>
      </w:tblGrid>
      <w:tr w:rsidR="00890B13" w:rsidRPr="00927331" w14:paraId="271EC11D" w14:textId="77777777" w:rsidTr="00BA3C83">
        <w:tc>
          <w:tcPr>
            <w:tcW w:w="9360" w:type="dxa"/>
            <w:gridSpan w:val="6"/>
            <w:tcBorders>
              <w:top w:val="single" w:sz="4" w:space="0" w:color="auto"/>
              <w:left w:val="single" w:sz="4" w:space="0" w:color="auto"/>
              <w:bottom w:val="single" w:sz="4" w:space="0" w:color="auto"/>
              <w:right w:val="single" w:sz="4" w:space="0" w:color="auto"/>
            </w:tcBorders>
          </w:tcPr>
          <w:p w14:paraId="0AC0F25E" w14:textId="77777777" w:rsidR="00D12FAD" w:rsidRPr="00927331" w:rsidRDefault="00D12FAD" w:rsidP="00CB5C53">
            <w:pPr>
              <w:rPr>
                <w:color w:val="171717" w:themeColor="background2" w:themeShade="1A"/>
              </w:rPr>
            </w:pPr>
            <w:r w:rsidRPr="00927331">
              <w:rPr>
                <w:b/>
                <w:color w:val="171717" w:themeColor="background2" w:themeShade="1A"/>
              </w:rPr>
              <w:t>Please tick and complete as appropriate</w:t>
            </w:r>
            <w:r w:rsidRPr="00927331">
              <w:rPr>
                <w:color w:val="171717" w:themeColor="background2" w:themeShade="1A"/>
              </w:rPr>
              <w:t>.</w:t>
            </w:r>
          </w:p>
        </w:tc>
      </w:tr>
      <w:tr w:rsidR="007E7B22" w:rsidRPr="00927331" w14:paraId="57C1C2BE" w14:textId="77777777" w:rsidTr="00BA3C83">
        <w:sdt>
          <w:sdtPr>
            <w:rPr>
              <w:b/>
              <w:color w:val="171717" w:themeColor="background2" w:themeShade="1A"/>
              <w:sz w:val="20"/>
            </w:rPr>
            <w:id w:val="982890661"/>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14:paraId="61E33B84" w14:textId="77777777" w:rsidR="007E7B22" w:rsidRPr="00927331" w:rsidRDefault="007E7B22" w:rsidP="00CB5C53">
                <w:pPr>
                  <w:rPr>
                    <w:b/>
                    <w:color w:val="171717" w:themeColor="background2" w:themeShade="1A"/>
                    <w:sz w:val="20"/>
                  </w:rPr>
                </w:pPr>
                <w:r w:rsidRPr="00927331">
                  <w:rPr>
                    <w:rFonts w:ascii="Segoe UI Symbol" w:eastAsia="MS Gothic" w:hAnsi="Segoe UI Symbol" w:cs="Segoe UI Symbol"/>
                    <w:b/>
                    <w:color w:val="171717" w:themeColor="background2" w:themeShade="1A"/>
                    <w:sz w:val="20"/>
                  </w:rPr>
                  <w:t>☐</w:t>
                </w:r>
              </w:p>
            </w:tc>
          </w:sdtContent>
        </w:sdt>
        <w:tc>
          <w:tcPr>
            <w:tcW w:w="5170" w:type="dxa"/>
            <w:tcBorders>
              <w:top w:val="single" w:sz="4" w:space="0" w:color="auto"/>
              <w:left w:val="single" w:sz="4" w:space="0" w:color="auto"/>
              <w:bottom w:val="single" w:sz="4" w:space="0" w:color="auto"/>
              <w:right w:val="single" w:sz="4" w:space="0" w:color="auto"/>
            </w:tcBorders>
          </w:tcPr>
          <w:p w14:paraId="656F29D1" w14:textId="7A240095" w:rsidR="007E7B22" w:rsidRPr="00927331" w:rsidRDefault="007E7B22" w:rsidP="00CB5C53">
            <w:pPr>
              <w:rPr>
                <w:color w:val="171717" w:themeColor="background2" w:themeShade="1A"/>
              </w:rPr>
            </w:pPr>
            <w:r w:rsidRPr="00927331">
              <w:rPr>
                <w:color w:val="171717" w:themeColor="background2" w:themeShade="1A"/>
              </w:rPr>
              <w:t xml:space="preserve">Cession to be noted against all units in this account as at: </w:t>
            </w:r>
          </w:p>
        </w:tc>
        <w:tc>
          <w:tcPr>
            <w:tcW w:w="2635" w:type="dxa"/>
            <w:gridSpan w:val="3"/>
            <w:tcBorders>
              <w:top w:val="single" w:sz="4" w:space="0" w:color="auto"/>
              <w:left w:val="single" w:sz="4" w:space="0" w:color="auto"/>
              <w:bottom w:val="single" w:sz="4" w:space="0" w:color="auto"/>
            </w:tcBorders>
          </w:tcPr>
          <w:p w14:paraId="2616EE65" w14:textId="77777777" w:rsidR="007E7B22" w:rsidRPr="00927331" w:rsidRDefault="007E7B22"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1138" w:type="dxa"/>
            <w:tcBorders>
              <w:top w:val="single" w:sz="4" w:space="0" w:color="auto"/>
              <w:bottom w:val="single" w:sz="4" w:space="0" w:color="auto"/>
              <w:right w:val="single" w:sz="4" w:space="0" w:color="auto"/>
            </w:tcBorders>
          </w:tcPr>
          <w:p w14:paraId="74A42238" w14:textId="2A563273" w:rsidR="007E7B22" w:rsidRPr="00927331" w:rsidRDefault="007E7B22" w:rsidP="007E7B22">
            <w:pPr>
              <w:jc w:val="right"/>
              <w:rPr>
                <w:color w:val="171717" w:themeColor="background2" w:themeShade="1A"/>
              </w:rPr>
            </w:pPr>
            <w:r w:rsidRPr="00927331">
              <w:rPr>
                <w:color w:val="171717" w:themeColor="background2" w:themeShade="1A"/>
              </w:rPr>
              <w:t>(dd/mm/</w:t>
            </w:r>
            <w:proofErr w:type="spellStart"/>
            <w:r w:rsidRPr="00927331">
              <w:rPr>
                <w:color w:val="171717" w:themeColor="background2" w:themeShade="1A"/>
              </w:rPr>
              <w:t>yy</w:t>
            </w:r>
            <w:proofErr w:type="spellEnd"/>
            <w:r w:rsidRPr="00927331">
              <w:rPr>
                <w:color w:val="171717" w:themeColor="background2" w:themeShade="1A"/>
              </w:rPr>
              <w:t>)</w:t>
            </w:r>
          </w:p>
        </w:tc>
      </w:tr>
      <w:tr w:rsidR="00890B13" w:rsidRPr="00927331" w14:paraId="2E2F4995" w14:textId="77777777" w:rsidTr="0002225B">
        <w:sdt>
          <w:sdtPr>
            <w:rPr>
              <w:b/>
              <w:color w:val="171717" w:themeColor="background2" w:themeShade="1A"/>
              <w:sz w:val="20"/>
            </w:rPr>
            <w:id w:val="957302599"/>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14:paraId="3F58CB5D" w14:textId="77777777" w:rsidR="00D12FAD" w:rsidRPr="00927331" w:rsidRDefault="00D12FAD" w:rsidP="00CB5C53">
                <w:pPr>
                  <w:rPr>
                    <w:b/>
                    <w:color w:val="171717" w:themeColor="background2" w:themeShade="1A"/>
                    <w:sz w:val="20"/>
                  </w:rPr>
                </w:pPr>
                <w:r w:rsidRPr="00927331">
                  <w:rPr>
                    <w:rFonts w:ascii="Segoe UI Symbol" w:eastAsia="MS Gothic" w:hAnsi="Segoe UI Symbol" w:cs="Segoe UI Symbol"/>
                    <w:b/>
                    <w:color w:val="171717" w:themeColor="background2" w:themeShade="1A"/>
                    <w:sz w:val="20"/>
                  </w:rPr>
                  <w:t>☐</w:t>
                </w:r>
              </w:p>
            </w:tc>
          </w:sdtContent>
        </w:sdt>
        <w:tc>
          <w:tcPr>
            <w:tcW w:w="8943" w:type="dxa"/>
            <w:gridSpan w:val="5"/>
            <w:tcBorders>
              <w:top w:val="single" w:sz="4" w:space="0" w:color="auto"/>
              <w:left w:val="single" w:sz="4" w:space="0" w:color="auto"/>
              <w:bottom w:val="single" w:sz="4" w:space="0" w:color="auto"/>
              <w:right w:val="single" w:sz="4" w:space="0" w:color="auto"/>
            </w:tcBorders>
          </w:tcPr>
          <w:p w14:paraId="4C7E8E8B" w14:textId="77777777" w:rsidR="00D12FAD" w:rsidRPr="00927331" w:rsidRDefault="00D12FAD" w:rsidP="00CB5C53">
            <w:pPr>
              <w:jc w:val="both"/>
              <w:rPr>
                <w:color w:val="171717" w:themeColor="background2" w:themeShade="1A"/>
              </w:rPr>
            </w:pPr>
            <w:r w:rsidRPr="00927331">
              <w:rPr>
                <w:color w:val="171717" w:themeColor="background2" w:themeShade="1A"/>
              </w:rPr>
              <w:t>Cession to be noted against partial interest (units) or rand amount in the following investment portfolio(s). Complete either a rand OR a unit amount.</w:t>
            </w:r>
          </w:p>
        </w:tc>
      </w:tr>
      <w:tr w:rsidR="00CB5C53" w:rsidRPr="00927331" w14:paraId="79FED384" w14:textId="77777777" w:rsidTr="00BA3C83">
        <w:tc>
          <w:tcPr>
            <w:tcW w:w="55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496BC" w14:textId="210804E8" w:rsidR="00CB5C53" w:rsidRPr="00927331" w:rsidRDefault="00CB5C53" w:rsidP="00ED102C">
            <w:pPr>
              <w:rPr>
                <w:b/>
                <w:color w:val="171717" w:themeColor="background2" w:themeShade="1A"/>
              </w:rPr>
            </w:pPr>
            <w:r w:rsidRPr="00927331">
              <w:rPr>
                <w:b/>
                <w:color w:val="171717" w:themeColor="background2" w:themeShade="1A"/>
              </w:rPr>
              <w:t>Investment Portfolio Name:</w:t>
            </w:r>
          </w:p>
        </w:tc>
        <w:tc>
          <w:tcPr>
            <w:tcW w:w="1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3FF67" w14:textId="77777777" w:rsidR="00CB5C53" w:rsidRPr="00927331" w:rsidRDefault="00CB5C53" w:rsidP="00CB5C53">
            <w:pPr>
              <w:jc w:val="center"/>
              <w:rPr>
                <w:b/>
                <w:color w:val="171717" w:themeColor="background2" w:themeShade="1A"/>
              </w:rPr>
            </w:pPr>
            <w:r w:rsidRPr="00927331">
              <w:rPr>
                <w:b/>
                <w:color w:val="171717" w:themeColor="background2" w:themeShade="1A"/>
              </w:rPr>
              <w:t>Amount</w:t>
            </w: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9E4D7" w14:textId="77777777" w:rsidR="00CB5C53" w:rsidRPr="00927331" w:rsidRDefault="00CB5C53" w:rsidP="00CB5C53">
            <w:pPr>
              <w:jc w:val="center"/>
              <w:rPr>
                <w:b/>
                <w:color w:val="171717" w:themeColor="background2" w:themeShade="1A"/>
                <w:sz w:val="16"/>
              </w:rPr>
            </w:pPr>
            <w:r w:rsidRPr="00927331">
              <w:rPr>
                <w:b/>
                <w:color w:val="171717" w:themeColor="background2" w:themeShade="1A"/>
                <w:sz w:val="16"/>
              </w:rPr>
              <w:t>OR</w:t>
            </w:r>
          </w:p>
        </w:tc>
        <w:tc>
          <w:tcPr>
            <w:tcW w:w="14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CDE74" w14:textId="77777777" w:rsidR="00CB5C53" w:rsidRPr="00927331" w:rsidRDefault="00CB5C53" w:rsidP="00CB5C53">
            <w:pPr>
              <w:jc w:val="center"/>
              <w:rPr>
                <w:b/>
                <w:color w:val="171717" w:themeColor="background2" w:themeShade="1A"/>
              </w:rPr>
            </w:pPr>
            <w:r w:rsidRPr="00927331">
              <w:rPr>
                <w:b/>
                <w:color w:val="171717" w:themeColor="background2" w:themeShade="1A"/>
              </w:rPr>
              <w:t>No. of Units</w:t>
            </w:r>
          </w:p>
        </w:tc>
      </w:tr>
      <w:tr w:rsidR="00CB5C53" w:rsidRPr="00927331" w14:paraId="54B60377" w14:textId="77777777" w:rsidTr="0002225B">
        <w:tc>
          <w:tcPr>
            <w:tcW w:w="5587" w:type="dxa"/>
            <w:gridSpan w:val="2"/>
            <w:tcBorders>
              <w:top w:val="single" w:sz="4" w:space="0" w:color="auto"/>
              <w:left w:val="single" w:sz="4" w:space="0" w:color="auto"/>
              <w:bottom w:val="single" w:sz="4" w:space="0" w:color="auto"/>
              <w:right w:val="single" w:sz="4" w:space="0" w:color="auto"/>
            </w:tcBorders>
          </w:tcPr>
          <w:p w14:paraId="400564D1"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1883" w:type="dxa"/>
            <w:tcBorders>
              <w:top w:val="single" w:sz="4" w:space="0" w:color="auto"/>
              <w:left w:val="single" w:sz="4" w:space="0" w:color="auto"/>
              <w:bottom w:val="single" w:sz="4" w:space="0" w:color="auto"/>
              <w:right w:val="single" w:sz="4" w:space="0" w:color="auto"/>
            </w:tcBorders>
          </w:tcPr>
          <w:p w14:paraId="620F263D"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456" w:type="dxa"/>
            <w:tcBorders>
              <w:top w:val="single" w:sz="4" w:space="0" w:color="auto"/>
              <w:left w:val="single" w:sz="4" w:space="0" w:color="auto"/>
              <w:bottom w:val="single" w:sz="4" w:space="0" w:color="auto"/>
              <w:right w:val="single" w:sz="4" w:space="0" w:color="auto"/>
            </w:tcBorders>
          </w:tcPr>
          <w:p w14:paraId="7A3AD549" w14:textId="0180CF57" w:rsidR="00CB5C53" w:rsidRPr="00927331" w:rsidRDefault="00ED102C" w:rsidP="00CB5C53">
            <w:pPr>
              <w:rPr>
                <w:b/>
                <w:color w:val="171717" w:themeColor="background2" w:themeShade="1A"/>
              </w:rPr>
            </w:pPr>
            <w:r w:rsidRPr="00927331">
              <w:rPr>
                <w:b/>
                <w:color w:val="171717" w:themeColor="background2" w:themeShade="1A"/>
                <w:sz w:val="16"/>
              </w:rPr>
              <w:t>OR</w:t>
            </w:r>
          </w:p>
        </w:tc>
        <w:tc>
          <w:tcPr>
            <w:tcW w:w="1434" w:type="dxa"/>
            <w:gridSpan w:val="2"/>
            <w:tcBorders>
              <w:top w:val="single" w:sz="4" w:space="0" w:color="auto"/>
              <w:left w:val="single" w:sz="4" w:space="0" w:color="auto"/>
              <w:bottom w:val="single" w:sz="4" w:space="0" w:color="auto"/>
              <w:right w:val="single" w:sz="4" w:space="0" w:color="auto"/>
            </w:tcBorders>
          </w:tcPr>
          <w:p w14:paraId="3E155DA3"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CB5C53" w:rsidRPr="00927331" w14:paraId="1850BF8A" w14:textId="77777777" w:rsidTr="0002225B">
        <w:tc>
          <w:tcPr>
            <w:tcW w:w="5587" w:type="dxa"/>
            <w:gridSpan w:val="2"/>
            <w:tcBorders>
              <w:top w:val="single" w:sz="4" w:space="0" w:color="auto"/>
              <w:left w:val="single" w:sz="4" w:space="0" w:color="auto"/>
              <w:bottom w:val="single" w:sz="4" w:space="0" w:color="auto"/>
              <w:right w:val="single" w:sz="4" w:space="0" w:color="auto"/>
            </w:tcBorders>
          </w:tcPr>
          <w:p w14:paraId="65AFD07C"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1883" w:type="dxa"/>
            <w:tcBorders>
              <w:top w:val="single" w:sz="4" w:space="0" w:color="auto"/>
              <w:left w:val="single" w:sz="4" w:space="0" w:color="auto"/>
              <w:bottom w:val="single" w:sz="4" w:space="0" w:color="auto"/>
              <w:right w:val="single" w:sz="4" w:space="0" w:color="auto"/>
            </w:tcBorders>
          </w:tcPr>
          <w:p w14:paraId="73BBD9CE"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456" w:type="dxa"/>
            <w:tcBorders>
              <w:top w:val="single" w:sz="4" w:space="0" w:color="auto"/>
              <w:left w:val="single" w:sz="4" w:space="0" w:color="auto"/>
              <w:bottom w:val="single" w:sz="4" w:space="0" w:color="auto"/>
              <w:right w:val="single" w:sz="4" w:space="0" w:color="auto"/>
            </w:tcBorders>
          </w:tcPr>
          <w:p w14:paraId="089FB624" w14:textId="459EE3CB" w:rsidR="00CB5C53" w:rsidRPr="00927331" w:rsidRDefault="00ED102C" w:rsidP="00CB5C53">
            <w:pPr>
              <w:rPr>
                <w:b/>
                <w:color w:val="171717" w:themeColor="background2" w:themeShade="1A"/>
              </w:rPr>
            </w:pPr>
            <w:r w:rsidRPr="00927331">
              <w:rPr>
                <w:b/>
                <w:color w:val="171717" w:themeColor="background2" w:themeShade="1A"/>
                <w:sz w:val="16"/>
              </w:rPr>
              <w:t>OR</w:t>
            </w:r>
          </w:p>
        </w:tc>
        <w:tc>
          <w:tcPr>
            <w:tcW w:w="1434" w:type="dxa"/>
            <w:gridSpan w:val="2"/>
            <w:tcBorders>
              <w:top w:val="single" w:sz="4" w:space="0" w:color="auto"/>
              <w:left w:val="single" w:sz="4" w:space="0" w:color="auto"/>
              <w:bottom w:val="single" w:sz="4" w:space="0" w:color="auto"/>
              <w:right w:val="single" w:sz="4" w:space="0" w:color="auto"/>
            </w:tcBorders>
          </w:tcPr>
          <w:p w14:paraId="721B31C1"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CB5C53" w:rsidRPr="00927331" w14:paraId="747B6431" w14:textId="77777777" w:rsidTr="0002225B">
        <w:tc>
          <w:tcPr>
            <w:tcW w:w="5587" w:type="dxa"/>
            <w:gridSpan w:val="2"/>
            <w:tcBorders>
              <w:top w:val="single" w:sz="4" w:space="0" w:color="auto"/>
              <w:left w:val="single" w:sz="4" w:space="0" w:color="auto"/>
              <w:bottom w:val="single" w:sz="4" w:space="0" w:color="auto"/>
              <w:right w:val="single" w:sz="4" w:space="0" w:color="auto"/>
            </w:tcBorders>
          </w:tcPr>
          <w:p w14:paraId="6CD0BF83"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1883" w:type="dxa"/>
            <w:tcBorders>
              <w:top w:val="single" w:sz="4" w:space="0" w:color="auto"/>
              <w:left w:val="single" w:sz="4" w:space="0" w:color="auto"/>
              <w:bottom w:val="single" w:sz="4" w:space="0" w:color="auto"/>
              <w:right w:val="single" w:sz="4" w:space="0" w:color="auto"/>
            </w:tcBorders>
          </w:tcPr>
          <w:p w14:paraId="5895F6F1"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456" w:type="dxa"/>
            <w:tcBorders>
              <w:top w:val="single" w:sz="4" w:space="0" w:color="auto"/>
              <w:left w:val="single" w:sz="4" w:space="0" w:color="auto"/>
              <w:bottom w:val="single" w:sz="4" w:space="0" w:color="auto"/>
              <w:right w:val="single" w:sz="4" w:space="0" w:color="auto"/>
            </w:tcBorders>
          </w:tcPr>
          <w:p w14:paraId="0C2F649B" w14:textId="7B95BC82" w:rsidR="00CB5C53" w:rsidRPr="00927331" w:rsidRDefault="00ED102C" w:rsidP="00CB5C53">
            <w:pPr>
              <w:rPr>
                <w:b/>
                <w:color w:val="171717" w:themeColor="background2" w:themeShade="1A"/>
              </w:rPr>
            </w:pPr>
            <w:r w:rsidRPr="00927331">
              <w:rPr>
                <w:b/>
                <w:color w:val="171717" w:themeColor="background2" w:themeShade="1A"/>
                <w:sz w:val="16"/>
              </w:rPr>
              <w:t>OR</w:t>
            </w:r>
          </w:p>
        </w:tc>
        <w:tc>
          <w:tcPr>
            <w:tcW w:w="1434" w:type="dxa"/>
            <w:gridSpan w:val="2"/>
            <w:tcBorders>
              <w:top w:val="single" w:sz="4" w:space="0" w:color="auto"/>
              <w:left w:val="single" w:sz="4" w:space="0" w:color="auto"/>
              <w:bottom w:val="single" w:sz="4" w:space="0" w:color="auto"/>
              <w:right w:val="single" w:sz="4" w:space="0" w:color="auto"/>
            </w:tcBorders>
          </w:tcPr>
          <w:p w14:paraId="113334C0"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CB5C53" w:rsidRPr="00927331" w14:paraId="2BEAE8A5" w14:textId="77777777" w:rsidTr="0002225B">
        <w:tc>
          <w:tcPr>
            <w:tcW w:w="5587" w:type="dxa"/>
            <w:gridSpan w:val="2"/>
            <w:tcBorders>
              <w:top w:val="single" w:sz="4" w:space="0" w:color="auto"/>
              <w:left w:val="single" w:sz="4" w:space="0" w:color="auto"/>
              <w:bottom w:val="single" w:sz="4" w:space="0" w:color="auto"/>
              <w:right w:val="single" w:sz="4" w:space="0" w:color="auto"/>
            </w:tcBorders>
          </w:tcPr>
          <w:p w14:paraId="3CBF9FB7"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1883" w:type="dxa"/>
            <w:tcBorders>
              <w:top w:val="single" w:sz="4" w:space="0" w:color="auto"/>
              <w:left w:val="single" w:sz="4" w:space="0" w:color="auto"/>
              <w:bottom w:val="single" w:sz="4" w:space="0" w:color="auto"/>
              <w:right w:val="single" w:sz="4" w:space="0" w:color="auto"/>
            </w:tcBorders>
          </w:tcPr>
          <w:p w14:paraId="3EF56076"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456" w:type="dxa"/>
            <w:tcBorders>
              <w:top w:val="single" w:sz="4" w:space="0" w:color="auto"/>
              <w:left w:val="single" w:sz="4" w:space="0" w:color="auto"/>
              <w:bottom w:val="single" w:sz="4" w:space="0" w:color="auto"/>
              <w:right w:val="single" w:sz="4" w:space="0" w:color="auto"/>
            </w:tcBorders>
          </w:tcPr>
          <w:p w14:paraId="66826841" w14:textId="3A6DC3C2" w:rsidR="00CB5C53" w:rsidRPr="00927331" w:rsidRDefault="00ED102C" w:rsidP="00CB5C53">
            <w:pPr>
              <w:rPr>
                <w:b/>
                <w:color w:val="171717" w:themeColor="background2" w:themeShade="1A"/>
              </w:rPr>
            </w:pPr>
            <w:r w:rsidRPr="00927331">
              <w:rPr>
                <w:b/>
                <w:color w:val="171717" w:themeColor="background2" w:themeShade="1A"/>
                <w:sz w:val="16"/>
              </w:rPr>
              <w:t>OR</w:t>
            </w:r>
          </w:p>
        </w:tc>
        <w:tc>
          <w:tcPr>
            <w:tcW w:w="1434" w:type="dxa"/>
            <w:gridSpan w:val="2"/>
            <w:tcBorders>
              <w:top w:val="single" w:sz="4" w:space="0" w:color="auto"/>
              <w:left w:val="single" w:sz="4" w:space="0" w:color="auto"/>
              <w:bottom w:val="single" w:sz="4" w:space="0" w:color="auto"/>
              <w:right w:val="single" w:sz="4" w:space="0" w:color="auto"/>
            </w:tcBorders>
          </w:tcPr>
          <w:p w14:paraId="33E67A34"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CB5C53" w:rsidRPr="00927331" w14:paraId="317343AC" w14:textId="77777777" w:rsidTr="0002225B">
        <w:tc>
          <w:tcPr>
            <w:tcW w:w="5587" w:type="dxa"/>
            <w:gridSpan w:val="2"/>
            <w:tcBorders>
              <w:top w:val="single" w:sz="4" w:space="0" w:color="auto"/>
              <w:left w:val="single" w:sz="4" w:space="0" w:color="auto"/>
              <w:bottom w:val="single" w:sz="4" w:space="0" w:color="auto"/>
              <w:right w:val="single" w:sz="4" w:space="0" w:color="auto"/>
            </w:tcBorders>
          </w:tcPr>
          <w:p w14:paraId="6DEBCDEB"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1883" w:type="dxa"/>
            <w:tcBorders>
              <w:top w:val="single" w:sz="4" w:space="0" w:color="auto"/>
              <w:left w:val="single" w:sz="4" w:space="0" w:color="auto"/>
              <w:bottom w:val="single" w:sz="4" w:space="0" w:color="auto"/>
              <w:right w:val="single" w:sz="4" w:space="0" w:color="auto"/>
            </w:tcBorders>
          </w:tcPr>
          <w:p w14:paraId="769C3F34"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456" w:type="dxa"/>
            <w:tcBorders>
              <w:top w:val="single" w:sz="4" w:space="0" w:color="auto"/>
              <w:left w:val="single" w:sz="4" w:space="0" w:color="auto"/>
              <w:bottom w:val="single" w:sz="4" w:space="0" w:color="auto"/>
              <w:right w:val="single" w:sz="4" w:space="0" w:color="auto"/>
            </w:tcBorders>
          </w:tcPr>
          <w:p w14:paraId="6331B0DD" w14:textId="1FFBBF1F" w:rsidR="00CB5C53" w:rsidRPr="00927331" w:rsidRDefault="00ED102C" w:rsidP="00CB5C53">
            <w:pPr>
              <w:rPr>
                <w:b/>
                <w:color w:val="171717" w:themeColor="background2" w:themeShade="1A"/>
              </w:rPr>
            </w:pPr>
            <w:r w:rsidRPr="00927331">
              <w:rPr>
                <w:b/>
                <w:color w:val="171717" w:themeColor="background2" w:themeShade="1A"/>
                <w:sz w:val="16"/>
              </w:rPr>
              <w:t>OR</w:t>
            </w:r>
          </w:p>
        </w:tc>
        <w:tc>
          <w:tcPr>
            <w:tcW w:w="1434" w:type="dxa"/>
            <w:gridSpan w:val="2"/>
            <w:tcBorders>
              <w:top w:val="single" w:sz="4" w:space="0" w:color="auto"/>
              <w:left w:val="single" w:sz="4" w:space="0" w:color="auto"/>
              <w:bottom w:val="single" w:sz="4" w:space="0" w:color="auto"/>
              <w:right w:val="single" w:sz="4" w:space="0" w:color="auto"/>
            </w:tcBorders>
          </w:tcPr>
          <w:p w14:paraId="045AFB9C" w14:textId="77777777" w:rsidR="00CB5C53" w:rsidRPr="00927331" w:rsidRDefault="00CB5C53" w:rsidP="00CB5C53">
            <w:pPr>
              <w:rPr>
                <w:color w:val="171717" w:themeColor="background2" w:themeShade="1A"/>
              </w:rPr>
            </w:pPr>
            <w:r w:rsidRPr="00927331">
              <w:rPr>
                <w:rStyle w:val="Strong"/>
                <w:color w:val="171717" w:themeColor="background2" w:themeShade="1A"/>
              </w:rPr>
              <w:fldChar w:fldCharType="begin">
                <w:ffData>
                  <w:name w:val="Text23"/>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bl>
    <w:p w14:paraId="1D2E38F2" w14:textId="0E25A82E" w:rsidR="009E1AE5" w:rsidRPr="00927331" w:rsidRDefault="004E748C" w:rsidP="00964415">
      <w:pPr>
        <w:pStyle w:val="ListNumber"/>
      </w:pPr>
      <w:r w:rsidRPr="00927331">
        <w:rPr>
          <w:rFonts w:cs="Arial"/>
        </w:rPr>
        <w:t>Investor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8805"/>
      </w:tblGrid>
      <w:tr w:rsidR="00890B13" w:rsidRPr="00927331" w14:paraId="0F00DB88" w14:textId="77777777" w:rsidTr="00582C5D">
        <w:tc>
          <w:tcPr>
            <w:tcW w:w="545" w:type="dxa"/>
            <w:tcBorders>
              <w:top w:val="single" w:sz="4" w:space="0" w:color="auto"/>
              <w:left w:val="single" w:sz="4" w:space="0" w:color="auto"/>
              <w:bottom w:val="single" w:sz="4" w:space="0" w:color="auto"/>
              <w:right w:val="single" w:sz="4" w:space="0" w:color="auto"/>
            </w:tcBorders>
          </w:tcPr>
          <w:p w14:paraId="114B6CC4" w14:textId="77777777" w:rsidR="009E1AE5" w:rsidRPr="00927331" w:rsidRDefault="009E1AE5" w:rsidP="00CB5C53">
            <w:pPr>
              <w:rPr>
                <w:b/>
                <w:color w:val="171717" w:themeColor="background2" w:themeShade="1A"/>
              </w:rPr>
            </w:pPr>
            <w:r w:rsidRPr="00927331">
              <w:rPr>
                <w:b/>
                <w:color w:val="171717" w:themeColor="background2" w:themeShade="1A"/>
              </w:rPr>
              <w:t>6.1</w:t>
            </w:r>
          </w:p>
        </w:tc>
        <w:tc>
          <w:tcPr>
            <w:tcW w:w="8805" w:type="dxa"/>
            <w:tcBorders>
              <w:top w:val="single" w:sz="4" w:space="0" w:color="auto"/>
              <w:left w:val="single" w:sz="4" w:space="0" w:color="auto"/>
              <w:bottom w:val="single" w:sz="4" w:space="0" w:color="auto"/>
              <w:right w:val="single" w:sz="4" w:space="0" w:color="auto"/>
            </w:tcBorders>
          </w:tcPr>
          <w:p w14:paraId="15984E4F" w14:textId="6A210AE7" w:rsidR="009E1AE5" w:rsidRPr="00927331" w:rsidRDefault="00144589" w:rsidP="00CB5C53">
            <w:pPr>
              <w:jc w:val="both"/>
              <w:rPr>
                <w:color w:val="171717" w:themeColor="background2" w:themeShade="1A"/>
              </w:rPr>
            </w:pPr>
            <w:r w:rsidRPr="00927331">
              <w:rPr>
                <w:color w:val="171717" w:themeColor="background2" w:themeShade="1A"/>
              </w:rPr>
              <w:t>The Administrator</w:t>
            </w:r>
            <w:r w:rsidR="009E1AE5" w:rsidRPr="00927331">
              <w:rPr>
                <w:color w:val="171717" w:themeColor="background2" w:themeShade="1A"/>
              </w:rPr>
              <w:t xml:space="preserve"> may provide information about the ceded portion of the investment to the cessionary.</w:t>
            </w:r>
          </w:p>
        </w:tc>
      </w:tr>
      <w:tr w:rsidR="003E3DF9" w:rsidRPr="00927331" w14:paraId="4B8BEB67" w14:textId="77777777" w:rsidTr="00582C5D">
        <w:tc>
          <w:tcPr>
            <w:tcW w:w="545" w:type="dxa"/>
            <w:tcBorders>
              <w:top w:val="single" w:sz="4" w:space="0" w:color="auto"/>
              <w:left w:val="single" w:sz="4" w:space="0" w:color="auto"/>
              <w:bottom w:val="single" w:sz="4" w:space="0" w:color="auto"/>
              <w:right w:val="single" w:sz="4" w:space="0" w:color="auto"/>
            </w:tcBorders>
          </w:tcPr>
          <w:p w14:paraId="23392F2E" w14:textId="51D2B645" w:rsidR="003E3DF9" w:rsidRPr="00927331" w:rsidRDefault="003E3DF9" w:rsidP="00CB5C53">
            <w:pPr>
              <w:rPr>
                <w:b/>
                <w:color w:val="171717" w:themeColor="background2" w:themeShade="1A"/>
              </w:rPr>
            </w:pPr>
            <w:r w:rsidRPr="00927331">
              <w:rPr>
                <w:b/>
                <w:color w:val="171717" w:themeColor="background2" w:themeShade="1A"/>
              </w:rPr>
              <w:t>6.2</w:t>
            </w:r>
          </w:p>
        </w:tc>
        <w:tc>
          <w:tcPr>
            <w:tcW w:w="8805" w:type="dxa"/>
            <w:tcBorders>
              <w:top w:val="single" w:sz="4" w:space="0" w:color="auto"/>
              <w:left w:val="single" w:sz="4" w:space="0" w:color="auto"/>
              <w:bottom w:val="single" w:sz="4" w:space="0" w:color="auto"/>
              <w:right w:val="single" w:sz="4" w:space="0" w:color="auto"/>
            </w:tcBorders>
          </w:tcPr>
          <w:p w14:paraId="63D3B321" w14:textId="10AC3C61" w:rsidR="003E3DF9" w:rsidRPr="00927331" w:rsidRDefault="00144589" w:rsidP="00CB5C53">
            <w:pPr>
              <w:jc w:val="both"/>
              <w:rPr>
                <w:color w:val="171717" w:themeColor="background2" w:themeShade="1A"/>
              </w:rPr>
            </w:pPr>
            <w:r w:rsidRPr="00927331">
              <w:rPr>
                <w:color w:val="171717" w:themeColor="background2" w:themeShade="1A"/>
              </w:rPr>
              <w:t>The Administrator</w:t>
            </w:r>
            <w:r w:rsidR="003E3DF9" w:rsidRPr="00927331">
              <w:rPr>
                <w:color w:val="171717" w:themeColor="background2" w:themeShade="1A"/>
              </w:rPr>
              <w:t xml:space="preserve"> is not party to the cession agreement between the cedent and the cessionary and does not ask for or keep copies of the cession contract between the cedent and the cessionary.</w:t>
            </w:r>
          </w:p>
        </w:tc>
      </w:tr>
      <w:tr w:rsidR="00B96925" w:rsidRPr="00927331" w14:paraId="2C4D5394" w14:textId="77777777" w:rsidTr="00582C5D">
        <w:tc>
          <w:tcPr>
            <w:tcW w:w="545" w:type="dxa"/>
            <w:tcBorders>
              <w:top w:val="single" w:sz="4" w:space="0" w:color="auto"/>
              <w:left w:val="single" w:sz="4" w:space="0" w:color="auto"/>
              <w:bottom w:val="single" w:sz="4" w:space="0" w:color="auto"/>
              <w:right w:val="single" w:sz="4" w:space="0" w:color="auto"/>
            </w:tcBorders>
          </w:tcPr>
          <w:p w14:paraId="559A7793" w14:textId="0D13A5EA" w:rsidR="00B96925" w:rsidRPr="00927331" w:rsidRDefault="00B96925" w:rsidP="00CB5C53">
            <w:pPr>
              <w:rPr>
                <w:b/>
                <w:color w:val="171717" w:themeColor="background2" w:themeShade="1A"/>
              </w:rPr>
            </w:pPr>
            <w:r w:rsidRPr="00927331">
              <w:rPr>
                <w:b/>
                <w:color w:val="171717" w:themeColor="background2" w:themeShade="1A"/>
              </w:rPr>
              <w:t>6.3</w:t>
            </w:r>
          </w:p>
        </w:tc>
        <w:tc>
          <w:tcPr>
            <w:tcW w:w="8805" w:type="dxa"/>
            <w:tcBorders>
              <w:top w:val="single" w:sz="4" w:space="0" w:color="auto"/>
              <w:left w:val="single" w:sz="4" w:space="0" w:color="auto"/>
              <w:bottom w:val="single" w:sz="4" w:space="0" w:color="auto"/>
              <w:right w:val="single" w:sz="4" w:space="0" w:color="auto"/>
            </w:tcBorders>
          </w:tcPr>
          <w:p w14:paraId="21EA15A6" w14:textId="4350D8A8" w:rsidR="00B96925" w:rsidRPr="00927331" w:rsidRDefault="00B96925" w:rsidP="00CB5C53">
            <w:pPr>
              <w:jc w:val="both"/>
              <w:rPr>
                <w:color w:val="171717" w:themeColor="background2" w:themeShade="1A"/>
              </w:rPr>
            </w:pPr>
            <w:r w:rsidRPr="00927331">
              <w:rPr>
                <w:color w:val="171717" w:themeColor="background2" w:themeShade="1A"/>
              </w:rPr>
              <w:t>As the investor /cedent, I/we  confirm that I/we have a legal right to cede and that no conflicting legal claims (e.g. other cessions or restrictions) exist.</w:t>
            </w:r>
          </w:p>
        </w:tc>
      </w:tr>
      <w:tr w:rsidR="00B96925" w:rsidRPr="00927331" w14:paraId="2D607A10" w14:textId="77777777" w:rsidTr="00582C5D">
        <w:tc>
          <w:tcPr>
            <w:tcW w:w="545" w:type="dxa"/>
            <w:tcBorders>
              <w:top w:val="single" w:sz="4" w:space="0" w:color="auto"/>
              <w:left w:val="single" w:sz="4" w:space="0" w:color="auto"/>
              <w:bottom w:val="single" w:sz="4" w:space="0" w:color="auto"/>
              <w:right w:val="single" w:sz="4" w:space="0" w:color="auto"/>
            </w:tcBorders>
          </w:tcPr>
          <w:p w14:paraId="53C77543" w14:textId="1DD6A058" w:rsidR="00B96925" w:rsidRPr="00927331" w:rsidRDefault="00B96925" w:rsidP="00CB5C53">
            <w:pPr>
              <w:rPr>
                <w:b/>
                <w:color w:val="171717" w:themeColor="background2" w:themeShade="1A"/>
              </w:rPr>
            </w:pPr>
            <w:r w:rsidRPr="00927331">
              <w:rPr>
                <w:b/>
                <w:color w:val="171717" w:themeColor="background2" w:themeShade="1A"/>
              </w:rPr>
              <w:t>6.4</w:t>
            </w:r>
          </w:p>
        </w:tc>
        <w:tc>
          <w:tcPr>
            <w:tcW w:w="8805" w:type="dxa"/>
            <w:tcBorders>
              <w:top w:val="single" w:sz="4" w:space="0" w:color="auto"/>
              <w:left w:val="single" w:sz="4" w:space="0" w:color="auto"/>
              <w:bottom w:val="single" w:sz="4" w:space="0" w:color="auto"/>
              <w:right w:val="single" w:sz="4" w:space="0" w:color="auto"/>
            </w:tcBorders>
          </w:tcPr>
          <w:p w14:paraId="25EA6CE6" w14:textId="56B69B26" w:rsidR="00B96925" w:rsidRPr="00927331" w:rsidRDefault="00B96925" w:rsidP="00CB5C53">
            <w:pPr>
              <w:jc w:val="both"/>
              <w:rPr>
                <w:color w:val="171717" w:themeColor="background2" w:themeShade="1A"/>
              </w:rPr>
            </w:pPr>
            <w:r w:rsidRPr="00927331">
              <w:rPr>
                <w:color w:val="171717" w:themeColor="background2" w:themeShade="1A"/>
              </w:rPr>
              <w:t>As the investor /cedent, I acknowledge that I/we understand the implications and risks of the cession, including potential tax and financial consequences and if I/we don’t, I/we will enquire from my Financial Advisor or a tax expert.</w:t>
            </w:r>
          </w:p>
        </w:tc>
      </w:tr>
      <w:tr w:rsidR="00890B13" w:rsidRPr="00927331" w14:paraId="5D67F310" w14:textId="77777777" w:rsidTr="00582C5D">
        <w:tc>
          <w:tcPr>
            <w:tcW w:w="545" w:type="dxa"/>
            <w:tcBorders>
              <w:top w:val="single" w:sz="4" w:space="0" w:color="auto"/>
              <w:left w:val="single" w:sz="4" w:space="0" w:color="auto"/>
              <w:bottom w:val="single" w:sz="4" w:space="0" w:color="auto"/>
              <w:right w:val="single" w:sz="4" w:space="0" w:color="auto"/>
            </w:tcBorders>
          </w:tcPr>
          <w:p w14:paraId="7369458E" w14:textId="4D194F3F" w:rsidR="009E1AE5" w:rsidRPr="00927331" w:rsidRDefault="009E1AE5" w:rsidP="00CB5C53">
            <w:pPr>
              <w:rPr>
                <w:b/>
                <w:color w:val="171717" w:themeColor="background2" w:themeShade="1A"/>
              </w:rPr>
            </w:pPr>
            <w:r w:rsidRPr="00927331">
              <w:rPr>
                <w:b/>
                <w:color w:val="171717" w:themeColor="background2" w:themeShade="1A"/>
              </w:rPr>
              <w:t>6.</w:t>
            </w:r>
            <w:r w:rsidR="00B96925" w:rsidRPr="00927331">
              <w:rPr>
                <w:b/>
                <w:color w:val="171717" w:themeColor="background2" w:themeShade="1A"/>
              </w:rPr>
              <w:t>5</w:t>
            </w:r>
          </w:p>
        </w:tc>
        <w:tc>
          <w:tcPr>
            <w:tcW w:w="8805" w:type="dxa"/>
            <w:tcBorders>
              <w:top w:val="single" w:sz="4" w:space="0" w:color="auto"/>
              <w:left w:val="single" w:sz="4" w:space="0" w:color="auto"/>
              <w:bottom w:val="single" w:sz="4" w:space="0" w:color="auto"/>
              <w:right w:val="single" w:sz="4" w:space="0" w:color="auto"/>
            </w:tcBorders>
          </w:tcPr>
          <w:p w14:paraId="289E5678" w14:textId="3A94FD67" w:rsidR="009E1AE5" w:rsidRPr="00927331" w:rsidRDefault="00144589" w:rsidP="00CB5C53">
            <w:pPr>
              <w:jc w:val="both"/>
              <w:rPr>
                <w:color w:val="171717" w:themeColor="background2" w:themeShade="1A"/>
              </w:rPr>
            </w:pPr>
            <w:r w:rsidRPr="00927331">
              <w:rPr>
                <w:color w:val="171717" w:themeColor="background2" w:themeShade="1A"/>
              </w:rPr>
              <w:t>The Administrator</w:t>
            </w:r>
            <w:r w:rsidR="009E1AE5" w:rsidRPr="00927331">
              <w:rPr>
                <w:color w:val="171717" w:themeColor="background2" w:themeShade="1A"/>
              </w:rPr>
              <w:t xml:space="preserve"> will not interpret the agreement between the cedent and the cessionary and bears no responsibility for the validity, enforceability of any other matter arising from the cession.</w:t>
            </w:r>
          </w:p>
        </w:tc>
      </w:tr>
      <w:tr w:rsidR="00890B13" w:rsidRPr="00927331" w14:paraId="2019FD40" w14:textId="77777777" w:rsidTr="00582C5D">
        <w:tc>
          <w:tcPr>
            <w:tcW w:w="545" w:type="dxa"/>
            <w:tcBorders>
              <w:top w:val="single" w:sz="4" w:space="0" w:color="auto"/>
              <w:left w:val="single" w:sz="4" w:space="0" w:color="auto"/>
              <w:bottom w:val="single" w:sz="4" w:space="0" w:color="auto"/>
              <w:right w:val="single" w:sz="4" w:space="0" w:color="auto"/>
            </w:tcBorders>
          </w:tcPr>
          <w:p w14:paraId="77E492DD" w14:textId="5F020BBC" w:rsidR="009E1AE5" w:rsidRPr="00927331" w:rsidRDefault="009E1AE5" w:rsidP="00CB5C53">
            <w:pPr>
              <w:rPr>
                <w:b/>
                <w:color w:val="171717" w:themeColor="background2" w:themeShade="1A"/>
              </w:rPr>
            </w:pPr>
            <w:r w:rsidRPr="00927331">
              <w:rPr>
                <w:b/>
                <w:color w:val="171717" w:themeColor="background2" w:themeShade="1A"/>
              </w:rPr>
              <w:t>6.</w:t>
            </w:r>
            <w:r w:rsidR="00B96925" w:rsidRPr="00927331">
              <w:rPr>
                <w:b/>
                <w:color w:val="171717" w:themeColor="background2" w:themeShade="1A"/>
              </w:rPr>
              <w:t>6</w:t>
            </w:r>
          </w:p>
        </w:tc>
        <w:tc>
          <w:tcPr>
            <w:tcW w:w="8805" w:type="dxa"/>
            <w:tcBorders>
              <w:top w:val="single" w:sz="4" w:space="0" w:color="auto"/>
              <w:left w:val="single" w:sz="4" w:space="0" w:color="auto"/>
              <w:bottom w:val="single" w:sz="4" w:space="0" w:color="auto"/>
              <w:right w:val="single" w:sz="4" w:space="0" w:color="auto"/>
            </w:tcBorders>
          </w:tcPr>
          <w:p w14:paraId="16E31143" w14:textId="77777777" w:rsidR="009E1AE5" w:rsidRPr="00927331" w:rsidRDefault="009E1AE5" w:rsidP="00CB5C53">
            <w:pPr>
              <w:jc w:val="both"/>
              <w:rPr>
                <w:color w:val="171717" w:themeColor="background2" w:themeShade="1A"/>
              </w:rPr>
            </w:pPr>
            <w:r w:rsidRPr="00927331">
              <w:rPr>
                <w:color w:val="171717" w:themeColor="background2" w:themeShade="1A"/>
              </w:rPr>
              <w:t>Where applicable and in the case of a partial collateral cession, financial service provider fees will continue to be deducted from the investment up until the market value of the investment is equivalent to the market value of the ceded units.</w:t>
            </w:r>
          </w:p>
        </w:tc>
      </w:tr>
      <w:tr w:rsidR="00890B13" w:rsidRPr="00927331" w14:paraId="37BA2B90" w14:textId="77777777" w:rsidTr="00582C5D">
        <w:tc>
          <w:tcPr>
            <w:tcW w:w="545" w:type="dxa"/>
            <w:tcBorders>
              <w:top w:val="single" w:sz="4" w:space="0" w:color="auto"/>
              <w:left w:val="single" w:sz="4" w:space="0" w:color="auto"/>
              <w:bottom w:val="single" w:sz="4" w:space="0" w:color="auto"/>
              <w:right w:val="single" w:sz="4" w:space="0" w:color="auto"/>
            </w:tcBorders>
          </w:tcPr>
          <w:p w14:paraId="201545C9" w14:textId="6C89220E" w:rsidR="009E1AE5" w:rsidRPr="00927331" w:rsidRDefault="009E1AE5" w:rsidP="00CB5C53">
            <w:pPr>
              <w:rPr>
                <w:b/>
                <w:color w:val="171717" w:themeColor="background2" w:themeShade="1A"/>
              </w:rPr>
            </w:pPr>
            <w:r w:rsidRPr="00927331">
              <w:rPr>
                <w:b/>
                <w:color w:val="171717" w:themeColor="background2" w:themeShade="1A"/>
              </w:rPr>
              <w:t>6.</w:t>
            </w:r>
            <w:r w:rsidR="00B96925" w:rsidRPr="00927331">
              <w:rPr>
                <w:b/>
                <w:color w:val="171717" w:themeColor="background2" w:themeShade="1A"/>
              </w:rPr>
              <w:t>7</w:t>
            </w:r>
          </w:p>
        </w:tc>
        <w:tc>
          <w:tcPr>
            <w:tcW w:w="8805" w:type="dxa"/>
            <w:tcBorders>
              <w:top w:val="single" w:sz="4" w:space="0" w:color="auto"/>
              <w:left w:val="single" w:sz="4" w:space="0" w:color="auto"/>
              <w:bottom w:val="single" w:sz="4" w:space="0" w:color="auto"/>
              <w:right w:val="single" w:sz="4" w:space="0" w:color="auto"/>
            </w:tcBorders>
          </w:tcPr>
          <w:p w14:paraId="6B22F913" w14:textId="77777777" w:rsidR="009E1AE5" w:rsidRPr="00927331" w:rsidRDefault="009E1AE5" w:rsidP="00CB5C53">
            <w:pPr>
              <w:jc w:val="both"/>
              <w:rPr>
                <w:color w:val="171717" w:themeColor="background2" w:themeShade="1A"/>
              </w:rPr>
            </w:pPr>
            <w:r w:rsidRPr="00927331">
              <w:rPr>
                <w:color w:val="171717" w:themeColor="background2" w:themeShade="1A"/>
              </w:rPr>
              <w:t>In the case of a 100% collateral cession, financial service provider fees will be discontinued.</w:t>
            </w:r>
          </w:p>
        </w:tc>
      </w:tr>
      <w:tr w:rsidR="00890B13" w:rsidRPr="00927331" w14:paraId="0A374096" w14:textId="77777777" w:rsidTr="00582C5D">
        <w:tc>
          <w:tcPr>
            <w:tcW w:w="545" w:type="dxa"/>
            <w:tcBorders>
              <w:top w:val="single" w:sz="4" w:space="0" w:color="auto"/>
              <w:left w:val="single" w:sz="4" w:space="0" w:color="auto"/>
              <w:bottom w:val="single" w:sz="4" w:space="0" w:color="auto"/>
              <w:right w:val="single" w:sz="4" w:space="0" w:color="auto"/>
            </w:tcBorders>
          </w:tcPr>
          <w:p w14:paraId="7C260F3F" w14:textId="63EC6F77" w:rsidR="009E1AE5" w:rsidRPr="00927331" w:rsidRDefault="009E1AE5" w:rsidP="00CB5C53">
            <w:pPr>
              <w:rPr>
                <w:b/>
                <w:color w:val="171717" w:themeColor="background2" w:themeShade="1A"/>
              </w:rPr>
            </w:pPr>
            <w:r w:rsidRPr="00927331">
              <w:rPr>
                <w:b/>
                <w:color w:val="171717" w:themeColor="background2" w:themeShade="1A"/>
              </w:rPr>
              <w:t>6.</w:t>
            </w:r>
            <w:r w:rsidR="00B96925" w:rsidRPr="00927331">
              <w:rPr>
                <w:b/>
                <w:color w:val="171717" w:themeColor="background2" w:themeShade="1A"/>
              </w:rPr>
              <w:t>8</w:t>
            </w:r>
          </w:p>
        </w:tc>
        <w:tc>
          <w:tcPr>
            <w:tcW w:w="8805" w:type="dxa"/>
            <w:tcBorders>
              <w:top w:val="single" w:sz="4" w:space="0" w:color="auto"/>
              <w:left w:val="single" w:sz="4" w:space="0" w:color="auto"/>
              <w:bottom w:val="single" w:sz="4" w:space="0" w:color="auto"/>
              <w:right w:val="single" w:sz="4" w:space="0" w:color="auto"/>
            </w:tcBorders>
          </w:tcPr>
          <w:p w14:paraId="5B23DF38" w14:textId="77777777" w:rsidR="009E1AE5" w:rsidRPr="00927331" w:rsidRDefault="009E1AE5" w:rsidP="00CB5C53">
            <w:pPr>
              <w:jc w:val="both"/>
              <w:rPr>
                <w:color w:val="171717" w:themeColor="background2" w:themeShade="1A"/>
              </w:rPr>
            </w:pPr>
            <w:r w:rsidRPr="00927331">
              <w:rPr>
                <w:color w:val="171717" w:themeColor="background2" w:themeShade="1A"/>
              </w:rPr>
              <w:t>Should the market value of the ceded units (where a unit amount is to be noted), as per the original cession agreement between the cedent and cessionary, falls below the cessionary required value, it is the cedent</w:t>
            </w:r>
            <w:r w:rsidR="00005F9F" w:rsidRPr="00927331">
              <w:rPr>
                <w:color w:val="171717" w:themeColor="background2" w:themeShade="1A"/>
              </w:rPr>
              <w:t>’</w:t>
            </w:r>
            <w:r w:rsidRPr="00927331">
              <w:rPr>
                <w:color w:val="171717" w:themeColor="background2" w:themeShade="1A"/>
              </w:rPr>
              <w:t>s responsibility to ensure that additional units are purchased for the Investment Account and a cession is noted over these units.</w:t>
            </w:r>
          </w:p>
        </w:tc>
      </w:tr>
    </w:tbl>
    <w:p w14:paraId="3A656C83" w14:textId="77777777" w:rsidR="007100A9" w:rsidRDefault="007100A9" w:rsidP="00CB5C53">
      <w:pPr>
        <w:rPr>
          <w:b/>
          <w:color w:val="171717" w:themeColor="background2" w:themeShade="1A"/>
        </w:rPr>
        <w:sectPr w:rsidR="007100A9" w:rsidSect="003E3DF9">
          <w:footerReference w:type="default" r:id="rId15"/>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201"/>
        <w:gridCol w:w="2201"/>
        <w:gridCol w:w="2201"/>
        <w:gridCol w:w="2202"/>
      </w:tblGrid>
      <w:tr w:rsidR="00890B13" w:rsidRPr="00927331" w14:paraId="0788B7E6" w14:textId="77777777" w:rsidTr="00582C5D">
        <w:tc>
          <w:tcPr>
            <w:tcW w:w="545" w:type="dxa"/>
            <w:tcBorders>
              <w:top w:val="single" w:sz="4" w:space="0" w:color="auto"/>
              <w:left w:val="single" w:sz="4" w:space="0" w:color="auto"/>
              <w:bottom w:val="single" w:sz="4" w:space="0" w:color="auto"/>
              <w:right w:val="single" w:sz="4" w:space="0" w:color="auto"/>
            </w:tcBorders>
          </w:tcPr>
          <w:p w14:paraId="04B57AC9" w14:textId="007D1628" w:rsidR="009E1AE5" w:rsidRPr="00927331" w:rsidRDefault="009E1AE5" w:rsidP="00CB5C53">
            <w:pPr>
              <w:rPr>
                <w:b/>
                <w:color w:val="171717" w:themeColor="background2" w:themeShade="1A"/>
              </w:rPr>
            </w:pPr>
            <w:r w:rsidRPr="00927331">
              <w:rPr>
                <w:b/>
                <w:color w:val="171717" w:themeColor="background2" w:themeShade="1A"/>
              </w:rPr>
              <w:lastRenderedPageBreak/>
              <w:t>6.</w:t>
            </w:r>
            <w:r w:rsidR="00B96925" w:rsidRPr="00927331">
              <w:rPr>
                <w:b/>
                <w:color w:val="171717" w:themeColor="background2" w:themeShade="1A"/>
              </w:rPr>
              <w:t>9</w:t>
            </w:r>
          </w:p>
        </w:tc>
        <w:tc>
          <w:tcPr>
            <w:tcW w:w="8805" w:type="dxa"/>
            <w:gridSpan w:val="4"/>
            <w:tcBorders>
              <w:top w:val="single" w:sz="4" w:space="0" w:color="auto"/>
              <w:left w:val="single" w:sz="4" w:space="0" w:color="auto"/>
              <w:bottom w:val="single" w:sz="4" w:space="0" w:color="auto"/>
              <w:right w:val="single" w:sz="4" w:space="0" w:color="auto"/>
            </w:tcBorders>
          </w:tcPr>
          <w:p w14:paraId="41341EA7" w14:textId="64480A11" w:rsidR="009E1AE5" w:rsidRPr="00927331" w:rsidRDefault="005D7064" w:rsidP="00CB5C53">
            <w:pPr>
              <w:jc w:val="both"/>
              <w:rPr>
                <w:color w:val="171717" w:themeColor="background2" w:themeShade="1A"/>
              </w:rPr>
            </w:pPr>
            <w:r w:rsidRPr="00927331">
              <w:rPr>
                <w:color w:val="171717" w:themeColor="background2" w:themeShade="1A"/>
              </w:rPr>
              <w:t>The Administrator</w:t>
            </w:r>
            <w:r w:rsidR="009E1AE5" w:rsidRPr="00927331">
              <w:rPr>
                <w:color w:val="171717" w:themeColor="background2" w:themeShade="1A"/>
              </w:rPr>
              <w:t xml:space="preserve"> will not be responsible to any party for any shortfalls in the market value of the ceded units.</w:t>
            </w:r>
          </w:p>
        </w:tc>
      </w:tr>
      <w:tr w:rsidR="00890B13" w:rsidRPr="00927331" w14:paraId="08F3949A" w14:textId="77777777" w:rsidTr="00582C5D">
        <w:tc>
          <w:tcPr>
            <w:tcW w:w="545" w:type="dxa"/>
            <w:tcBorders>
              <w:top w:val="single" w:sz="4" w:space="0" w:color="auto"/>
              <w:left w:val="single" w:sz="4" w:space="0" w:color="auto"/>
              <w:bottom w:val="single" w:sz="4" w:space="0" w:color="auto"/>
              <w:right w:val="single" w:sz="4" w:space="0" w:color="auto"/>
            </w:tcBorders>
          </w:tcPr>
          <w:p w14:paraId="2303B41E" w14:textId="59C79B8D" w:rsidR="009E1AE5" w:rsidRPr="00927331" w:rsidRDefault="009E1AE5" w:rsidP="00CB5C53">
            <w:pPr>
              <w:rPr>
                <w:b/>
                <w:color w:val="171717" w:themeColor="background2" w:themeShade="1A"/>
              </w:rPr>
            </w:pPr>
            <w:r w:rsidRPr="00927331">
              <w:rPr>
                <w:b/>
                <w:color w:val="171717" w:themeColor="background2" w:themeShade="1A"/>
              </w:rPr>
              <w:t>6.</w:t>
            </w:r>
            <w:r w:rsidR="00B96925" w:rsidRPr="00927331">
              <w:rPr>
                <w:b/>
                <w:color w:val="171717" w:themeColor="background2" w:themeShade="1A"/>
              </w:rPr>
              <w:t>10</w:t>
            </w:r>
          </w:p>
        </w:tc>
        <w:tc>
          <w:tcPr>
            <w:tcW w:w="8805" w:type="dxa"/>
            <w:gridSpan w:val="4"/>
            <w:tcBorders>
              <w:top w:val="single" w:sz="4" w:space="0" w:color="auto"/>
              <w:left w:val="single" w:sz="4" w:space="0" w:color="auto"/>
              <w:bottom w:val="single" w:sz="4" w:space="0" w:color="auto"/>
              <w:right w:val="single" w:sz="4" w:space="0" w:color="auto"/>
            </w:tcBorders>
          </w:tcPr>
          <w:p w14:paraId="6021BA43" w14:textId="1C030FD9" w:rsidR="009E1AE5" w:rsidRPr="00927331" w:rsidRDefault="009E1AE5" w:rsidP="00CB5C53">
            <w:pPr>
              <w:jc w:val="both"/>
              <w:rPr>
                <w:color w:val="171717" w:themeColor="background2" w:themeShade="1A"/>
              </w:rPr>
            </w:pPr>
            <w:r w:rsidRPr="00927331">
              <w:rPr>
                <w:color w:val="171717" w:themeColor="background2" w:themeShade="1A"/>
              </w:rPr>
              <w:t xml:space="preserve">As long as the cession remains in force, the cedent may not withdraw, transfer or switch the ceded units/rand amount without written consent from the cessionary. If the cessionary agrees, the cedent and cessionary will need to complete the documents required by </w:t>
            </w:r>
            <w:r w:rsidR="005D7064" w:rsidRPr="00927331">
              <w:rPr>
                <w:color w:val="171717" w:themeColor="background2" w:themeShade="1A"/>
              </w:rPr>
              <w:t>The Administrator</w:t>
            </w:r>
            <w:r w:rsidRPr="00927331">
              <w:rPr>
                <w:color w:val="171717" w:themeColor="background2" w:themeShade="1A"/>
              </w:rPr>
              <w:t xml:space="preserve"> for the transaction to be processed.</w:t>
            </w:r>
          </w:p>
        </w:tc>
      </w:tr>
      <w:tr w:rsidR="00005F9F" w:rsidRPr="00927331" w14:paraId="0233ACD3" w14:textId="77777777" w:rsidTr="00582C5D">
        <w:tc>
          <w:tcPr>
            <w:tcW w:w="545" w:type="dxa"/>
            <w:tcBorders>
              <w:top w:val="single" w:sz="4" w:space="0" w:color="auto"/>
              <w:left w:val="single" w:sz="4" w:space="0" w:color="auto"/>
              <w:bottom w:val="single" w:sz="4" w:space="0" w:color="auto"/>
              <w:right w:val="single" w:sz="4" w:space="0" w:color="auto"/>
            </w:tcBorders>
          </w:tcPr>
          <w:p w14:paraId="03989FE1" w14:textId="59A751B4" w:rsidR="00005F9F" w:rsidRPr="00927331" w:rsidRDefault="00005F9F" w:rsidP="00CB5C53">
            <w:pPr>
              <w:rPr>
                <w:b/>
                <w:color w:val="171717" w:themeColor="background2" w:themeShade="1A"/>
              </w:rPr>
            </w:pPr>
            <w:r w:rsidRPr="00927331">
              <w:rPr>
                <w:b/>
                <w:color w:val="171717" w:themeColor="background2" w:themeShade="1A"/>
              </w:rPr>
              <w:t>6.</w:t>
            </w:r>
            <w:r w:rsidR="00B96925" w:rsidRPr="00927331">
              <w:rPr>
                <w:b/>
                <w:color w:val="171717" w:themeColor="background2" w:themeShade="1A"/>
              </w:rPr>
              <w:t>11</w:t>
            </w:r>
          </w:p>
        </w:tc>
        <w:tc>
          <w:tcPr>
            <w:tcW w:w="8805" w:type="dxa"/>
            <w:gridSpan w:val="4"/>
            <w:tcBorders>
              <w:top w:val="single" w:sz="4" w:space="0" w:color="auto"/>
              <w:left w:val="single" w:sz="4" w:space="0" w:color="auto"/>
              <w:bottom w:val="single" w:sz="4" w:space="0" w:color="auto"/>
              <w:right w:val="single" w:sz="4" w:space="0" w:color="auto"/>
            </w:tcBorders>
          </w:tcPr>
          <w:p w14:paraId="113A3C9A" w14:textId="02B74D0E" w:rsidR="00005F9F" w:rsidRPr="00927331" w:rsidRDefault="00005F9F" w:rsidP="00CB5C53">
            <w:pPr>
              <w:jc w:val="both"/>
              <w:rPr>
                <w:color w:val="171717" w:themeColor="background2" w:themeShade="1A"/>
              </w:rPr>
            </w:pPr>
            <w:r w:rsidRPr="00927331">
              <w:rPr>
                <w:color w:val="171717" w:themeColor="background2" w:themeShade="1A"/>
              </w:rPr>
              <w:t xml:space="preserve">Should the cessionary request that the ceded units be withdrawn, </w:t>
            </w:r>
            <w:r w:rsidR="005D7064" w:rsidRPr="00927331">
              <w:rPr>
                <w:color w:val="171717" w:themeColor="background2" w:themeShade="1A"/>
              </w:rPr>
              <w:t>The Administrator</w:t>
            </w:r>
            <w:r w:rsidRPr="00927331">
              <w:rPr>
                <w:color w:val="171717" w:themeColor="background2" w:themeShade="1A"/>
              </w:rPr>
              <w:t xml:space="preserve"> is obliged to sell the ceded units and pay the cessionary the amount required under this cession.</w:t>
            </w:r>
            <w:r w:rsidR="005D7064" w:rsidRPr="00927331">
              <w:rPr>
                <w:color w:val="171717" w:themeColor="background2" w:themeShade="1A"/>
              </w:rPr>
              <w:t xml:space="preserve"> The Administrator</w:t>
            </w:r>
            <w:r w:rsidRPr="00927331">
              <w:rPr>
                <w:color w:val="171717" w:themeColor="background2" w:themeShade="1A"/>
              </w:rPr>
              <w:t xml:space="preserve"> is not required to notify the cedent or obtain the cedent's consent prior to the processing of this instruction.</w:t>
            </w:r>
          </w:p>
        </w:tc>
      </w:tr>
      <w:tr w:rsidR="00582C5D" w:rsidRPr="00927331" w14:paraId="188E5D60" w14:textId="77777777" w:rsidTr="00582C5D">
        <w:tc>
          <w:tcPr>
            <w:tcW w:w="545" w:type="dxa"/>
            <w:tcBorders>
              <w:top w:val="single" w:sz="4" w:space="0" w:color="auto"/>
              <w:left w:val="single" w:sz="4" w:space="0" w:color="auto"/>
              <w:bottom w:val="single" w:sz="4" w:space="0" w:color="auto"/>
              <w:right w:val="single" w:sz="4" w:space="0" w:color="auto"/>
            </w:tcBorders>
          </w:tcPr>
          <w:p w14:paraId="4F6E2BB1" w14:textId="280F0CC5" w:rsidR="00582C5D" w:rsidRPr="00927331" w:rsidRDefault="00582C5D" w:rsidP="00CB5C53">
            <w:pPr>
              <w:rPr>
                <w:b/>
                <w:color w:val="171717" w:themeColor="background2" w:themeShade="1A"/>
              </w:rPr>
            </w:pPr>
            <w:r w:rsidRPr="00927331">
              <w:rPr>
                <w:b/>
                <w:color w:val="171717" w:themeColor="background2" w:themeShade="1A"/>
              </w:rPr>
              <w:t>6.12</w:t>
            </w:r>
          </w:p>
        </w:tc>
        <w:tc>
          <w:tcPr>
            <w:tcW w:w="8805" w:type="dxa"/>
            <w:gridSpan w:val="4"/>
            <w:tcBorders>
              <w:top w:val="single" w:sz="4" w:space="0" w:color="auto"/>
              <w:left w:val="single" w:sz="4" w:space="0" w:color="auto"/>
              <w:bottom w:val="single" w:sz="4" w:space="0" w:color="auto"/>
              <w:right w:val="single" w:sz="4" w:space="0" w:color="auto"/>
            </w:tcBorders>
          </w:tcPr>
          <w:p w14:paraId="508EFD0B" w14:textId="0CA59EEF" w:rsidR="00582C5D" w:rsidRPr="00927331" w:rsidRDefault="00582C5D" w:rsidP="00CB5C53">
            <w:pPr>
              <w:jc w:val="both"/>
              <w:rPr>
                <w:color w:val="171717" w:themeColor="background2" w:themeShade="1A"/>
              </w:rPr>
            </w:pPr>
            <w:r w:rsidRPr="00927331">
              <w:rPr>
                <w:rStyle w:val="Strong"/>
                <w:color w:val="171717" w:themeColor="background2" w:themeShade="1A"/>
              </w:rPr>
              <w:t xml:space="preserve">We request </w:t>
            </w:r>
            <w:r w:rsidRPr="00927331">
              <w:rPr>
                <w:b/>
                <w:bCs/>
                <w:color w:val="171717" w:themeColor="background2" w:themeShade="1A"/>
              </w:rPr>
              <w:t>The Administrator</w:t>
            </w:r>
            <w:r w:rsidRPr="00927331">
              <w:rPr>
                <w:rStyle w:val="Strong"/>
                <w:color w:val="171717" w:themeColor="background2" w:themeShade="1A"/>
              </w:rPr>
              <w:t xml:space="preserve"> to note a cession on this investment and acknowledge that we have read and understood the disclaimer noted above.</w:t>
            </w:r>
          </w:p>
        </w:tc>
      </w:tr>
      <w:tr w:rsidR="00582C5D" w:rsidRPr="00927331" w14:paraId="08B16AEB" w14:textId="77777777" w:rsidTr="00551C32">
        <w:tc>
          <w:tcPr>
            <w:tcW w:w="545" w:type="dxa"/>
            <w:vMerge w:val="restart"/>
            <w:tcBorders>
              <w:top w:val="single" w:sz="4" w:space="0" w:color="auto"/>
              <w:left w:val="single" w:sz="4" w:space="0" w:color="auto"/>
              <w:right w:val="single" w:sz="4" w:space="0" w:color="auto"/>
            </w:tcBorders>
          </w:tcPr>
          <w:p w14:paraId="4F36B1CB" w14:textId="5C2F9648" w:rsidR="00582C5D" w:rsidRPr="00927331" w:rsidRDefault="00582C5D" w:rsidP="00CB5C53">
            <w:pPr>
              <w:rPr>
                <w:b/>
                <w:color w:val="171717" w:themeColor="background2" w:themeShade="1A"/>
              </w:rPr>
            </w:pPr>
            <w:r w:rsidRPr="00927331">
              <w:rPr>
                <w:b/>
                <w:color w:val="171717" w:themeColor="background2" w:themeShade="1A"/>
              </w:rPr>
              <w:t>6.13</w:t>
            </w:r>
          </w:p>
        </w:tc>
        <w:tc>
          <w:tcPr>
            <w:tcW w:w="8805" w:type="dxa"/>
            <w:gridSpan w:val="4"/>
            <w:tcBorders>
              <w:top w:val="single" w:sz="4" w:space="0" w:color="auto"/>
              <w:left w:val="single" w:sz="4" w:space="0" w:color="auto"/>
              <w:bottom w:val="single" w:sz="4" w:space="0" w:color="auto"/>
              <w:right w:val="single" w:sz="4" w:space="0" w:color="auto"/>
            </w:tcBorders>
          </w:tcPr>
          <w:p w14:paraId="004F991C" w14:textId="0DEFD9D0" w:rsidR="00582C5D" w:rsidRPr="00927331" w:rsidRDefault="00582C5D" w:rsidP="00CB5C53">
            <w:pPr>
              <w:jc w:val="both"/>
              <w:rPr>
                <w:rStyle w:val="Strong"/>
                <w:color w:val="171717" w:themeColor="background2" w:themeShade="1A"/>
              </w:rPr>
            </w:pPr>
            <w:r w:rsidRPr="00927331">
              <w:rPr>
                <w:rStyle w:val="Strong"/>
                <w:color w:val="171717" w:themeColor="background2" w:themeShade="1A"/>
              </w:rPr>
              <w:t>S</w:t>
            </w:r>
            <w:r w:rsidRPr="00927331">
              <w:rPr>
                <w:rStyle w:val="Strong"/>
              </w:rPr>
              <w:t>ignature:</w:t>
            </w:r>
          </w:p>
        </w:tc>
      </w:tr>
      <w:tr w:rsidR="00582C5D" w:rsidRPr="00927331" w14:paraId="0D6B9FC3" w14:textId="77777777" w:rsidTr="00551C32">
        <w:tc>
          <w:tcPr>
            <w:tcW w:w="545" w:type="dxa"/>
            <w:vMerge/>
            <w:tcBorders>
              <w:left w:val="single" w:sz="4" w:space="0" w:color="auto"/>
              <w:right w:val="single" w:sz="4" w:space="0" w:color="auto"/>
            </w:tcBorders>
          </w:tcPr>
          <w:p w14:paraId="61FD0E85" w14:textId="77777777" w:rsidR="00582C5D" w:rsidRPr="00927331" w:rsidRDefault="00582C5D" w:rsidP="00CB5C53">
            <w:pPr>
              <w:rPr>
                <w:b/>
                <w:color w:val="171717" w:themeColor="background2" w:themeShade="1A"/>
              </w:rPr>
            </w:pPr>
          </w:p>
        </w:tc>
        <w:tc>
          <w:tcPr>
            <w:tcW w:w="4402" w:type="dxa"/>
            <w:gridSpan w:val="2"/>
            <w:tcBorders>
              <w:top w:val="single" w:sz="4" w:space="0" w:color="auto"/>
              <w:left w:val="single" w:sz="4" w:space="0" w:color="auto"/>
              <w:bottom w:val="single" w:sz="4" w:space="0" w:color="auto"/>
              <w:right w:val="single" w:sz="4" w:space="0" w:color="auto"/>
            </w:tcBorders>
          </w:tcPr>
          <w:p w14:paraId="79A21542" w14:textId="31893D33" w:rsidR="00582C5D" w:rsidRPr="00927331" w:rsidRDefault="008F07DD" w:rsidP="00582C5D">
            <w:pPr>
              <w:jc w:val="center"/>
              <w:rPr>
                <w:rStyle w:val="Strong"/>
                <w:b w:val="0"/>
                <w:bCs/>
                <w:color w:val="171717" w:themeColor="background2" w:themeShade="1A"/>
              </w:rPr>
            </w:pPr>
            <w:r>
              <w:rPr>
                <w:rStyle w:val="Strong"/>
                <w:b w:val="0"/>
                <w:bCs/>
                <w:color w:val="171717" w:themeColor="background2" w:themeShade="1A"/>
              </w:rPr>
              <w:pict w14:anchorId="78FDA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6" o:title=""/>
                  <o:lock v:ext="edit" ungrouping="t" rotation="t" cropping="t" verticies="t" text="t" grouping="t"/>
                  <o:signatureline v:ext="edit" id="{38191DB2-576F-4CE7-B42D-E7084EECCDAF}" provid="{00000000-0000-0000-0000-000000000000}" o:suggestedsigner="Cedent Signature:" showsigndate="f" issignatureline="t"/>
                </v:shape>
              </w:pict>
            </w:r>
          </w:p>
        </w:tc>
        <w:tc>
          <w:tcPr>
            <w:tcW w:w="4403" w:type="dxa"/>
            <w:gridSpan w:val="2"/>
            <w:tcBorders>
              <w:top w:val="single" w:sz="4" w:space="0" w:color="auto"/>
              <w:left w:val="single" w:sz="4" w:space="0" w:color="auto"/>
              <w:bottom w:val="single" w:sz="4" w:space="0" w:color="auto"/>
              <w:right w:val="single" w:sz="4" w:space="0" w:color="auto"/>
            </w:tcBorders>
          </w:tcPr>
          <w:p w14:paraId="4422FDB3" w14:textId="248152BA" w:rsidR="00582C5D" w:rsidRPr="00927331" w:rsidRDefault="008F07DD" w:rsidP="00582C5D">
            <w:pPr>
              <w:jc w:val="center"/>
              <w:rPr>
                <w:rStyle w:val="Strong"/>
                <w:color w:val="171717" w:themeColor="background2" w:themeShade="1A"/>
              </w:rPr>
            </w:pPr>
            <w:r>
              <w:rPr>
                <w:rStyle w:val="Strong"/>
                <w:color w:val="171717" w:themeColor="background2" w:themeShade="1A"/>
              </w:rPr>
              <w:pict w14:anchorId="104F7C72">
                <v:shape id="_x0000_i1026" type="#_x0000_t75" alt="Microsoft Office Signature Line..." style="width:192pt;height:96pt">
                  <v:imagedata r:id="rId17" o:title=""/>
                  <o:lock v:ext="edit" ungrouping="t" rotation="t" cropping="t" verticies="t" text="t" grouping="t"/>
                  <o:signatureline v:ext="edit" id="{2307E622-D64D-4E29-84A2-9C359D01D20A}" provid="{00000000-0000-0000-0000-000000000000}" o:suggestedsigner="Cessionary Signature:" showsigndate="f" issignatureline="t"/>
                </v:shape>
              </w:pict>
            </w:r>
          </w:p>
        </w:tc>
      </w:tr>
      <w:tr w:rsidR="00582C5D" w:rsidRPr="00927331" w14:paraId="55E8C122" w14:textId="77777777" w:rsidTr="00551C32">
        <w:tc>
          <w:tcPr>
            <w:tcW w:w="545" w:type="dxa"/>
            <w:vMerge/>
            <w:tcBorders>
              <w:left w:val="single" w:sz="4" w:space="0" w:color="auto"/>
              <w:right w:val="single" w:sz="4" w:space="0" w:color="auto"/>
            </w:tcBorders>
          </w:tcPr>
          <w:p w14:paraId="3342A5C4" w14:textId="77777777" w:rsidR="00582C5D" w:rsidRPr="00927331" w:rsidRDefault="00582C5D" w:rsidP="00582C5D">
            <w:pPr>
              <w:rPr>
                <w:b/>
                <w:color w:val="171717" w:themeColor="background2" w:themeShade="1A"/>
              </w:rPr>
            </w:pPr>
          </w:p>
        </w:tc>
        <w:tc>
          <w:tcPr>
            <w:tcW w:w="2201" w:type="dxa"/>
            <w:tcBorders>
              <w:top w:val="single" w:sz="4" w:space="0" w:color="auto"/>
              <w:left w:val="single" w:sz="4" w:space="0" w:color="auto"/>
              <w:bottom w:val="single" w:sz="4" w:space="0" w:color="auto"/>
              <w:right w:val="single" w:sz="4" w:space="0" w:color="auto"/>
            </w:tcBorders>
          </w:tcPr>
          <w:p w14:paraId="0E62A25B" w14:textId="03F1C7EC" w:rsidR="00582C5D" w:rsidRPr="00927331" w:rsidRDefault="00582C5D" w:rsidP="00582C5D">
            <w:pPr>
              <w:jc w:val="both"/>
              <w:rPr>
                <w:rStyle w:val="Strong"/>
                <w:b w:val="0"/>
                <w:bCs/>
                <w:color w:val="171717" w:themeColor="background2" w:themeShade="1A"/>
              </w:rPr>
            </w:pPr>
            <w:r w:rsidRPr="00927331">
              <w:rPr>
                <w:color w:val="171717" w:themeColor="background2" w:themeShade="1A"/>
              </w:rPr>
              <w:t>Official Capacity:</w:t>
            </w:r>
          </w:p>
        </w:tc>
        <w:tc>
          <w:tcPr>
            <w:tcW w:w="2201" w:type="dxa"/>
            <w:tcBorders>
              <w:top w:val="single" w:sz="4" w:space="0" w:color="auto"/>
              <w:left w:val="single" w:sz="4" w:space="0" w:color="auto"/>
              <w:bottom w:val="single" w:sz="4" w:space="0" w:color="auto"/>
              <w:right w:val="single" w:sz="4" w:space="0" w:color="auto"/>
            </w:tcBorders>
          </w:tcPr>
          <w:p w14:paraId="1EDE283F" w14:textId="6D8F5E02" w:rsidR="00582C5D" w:rsidRPr="00927331" w:rsidRDefault="00582C5D" w:rsidP="00582C5D">
            <w:pPr>
              <w:jc w:val="both"/>
              <w:rPr>
                <w:rStyle w:val="Strong"/>
                <w:b w:val="0"/>
                <w:bCs/>
                <w:color w:val="171717" w:themeColor="background2" w:themeShade="1A"/>
              </w:rPr>
            </w:pPr>
            <w:r w:rsidRPr="00927331">
              <w:rPr>
                <w:rStyle w:val="Strong"/>
                <w:color w:val="171717" w:themeColor="background2" w:themeShade="1A"/>
              </w:rPr>
              <w:fldChar w:fldCharType="begin">
                <w:ffData>
                  <w:name w:val="Text14"/>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2201" w:type="dxa"/>
            <w:tcBorders>
              <w:top w:val="single" w:sz="4" w:space="0" w:color="auto"/>
              <w:left w:val="single" w:sz="4" w:space="0" w:color="auto"/>
              <w:bottom w:val="single" w:sz="4" w:space="0" w:color="auto"/>
              <w:right w:val="single" w:sz="4" w:space="0" w:color="auto"/>
            </w:tcBorders>
          </w:tcPr>
          <w:p w14:paraId="26805E3E" w14:textId="30165230" w:rsidR="00582C5D" w:rsidRPr="00927331" w:rsidRDefault="00582C5D" w:rsidP="00582C5D">
            <w:pPr>
              <w:jc w:val="both"/>
              <w:rPr>
                <w:rStyle w:val="Strong"/>
                <w:color w:val="171717" w:themeColor="background2" w:themeShade="1A"/>
              </w:rPr>
            </w:pPr>
            <w:r w:rsidRPr="00927331">
              <w:rPr>
                <w:rStyle w:val="Strong"/>
                <w:b w:val="0"/>
                <w:noProof/>
                <w:color w:val="171717" w:themeColor="background2" w:themeShade="1A"/>
              </w:rPr>
              <w:t>Official Capacity:</w:t>
            </w:r>
          </w:p>
        </w:tc>
        <w:tc>
          <w:tcPr>
            <w:tcW w:w="2202" w:type="dxa"/>
            <w:tcBorders>
              <w:top w:val="single" w:sz="4" w:space="0" w:color="auto"/>
              <w:left w:val="single" w:sz="4" w:space="0" w:color="auto"/>
              <w:bottom w:val="single" w:sz="4" w:space="0" w:color="auto"/>
              <w:right w:val="single" w:sz="4" w:space="0" w:color="auto"/>
            </w:tcBorders>
          </w:tcPr>
          <w:p w14:paraId="4BBABCC5" w14:textId="635BBECC" w:rsidR="00582C5D" w:rsidRPr="00927331" w:rsidRDefault="00582C5D" w:rsidP="00582C5D">
            <w:pPr>
              <w:jc w:val="both"/>
              <w:rPr>
                <w:rStyle w:val="Strong"/>
                <w:color w:val="171717" w:themeColor="background2" w:themeShade="1A"/>
              </w:rPr>
            </w:pPr>
            <w:r w:rsidRPr="00927331">
              <w:rPr>
                <w:rStyle w:val="Strong"/>
                <w:color w:val="171717" w:themeColor="background2" w:themeShade="1A"/>
              </w:rPr>
              <w:fldChar w:fldCharType="begin">
                <w:ffData>
                  <w:name w:val="Text14"/>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r w:rsidR="00582C5D" w:rsidRPr="00927331" w14:paraId="3851AD9E" w14:textId="77777777" w:rsidTr="00551C32">
        <w:tc>
          <w:tcPr>
            <w:tcW w:w="545" w:type="dxa"/>
            <w:vMerge/>
            <w:tcBorders>
              <w:left w:val="single" w:sz="4" w:space="0" w:color="auto"/>
              <w:bottom w:val="single" w:sz="4" w:space="0" w:color="auto"/>
              <w:right w:val="single" w:sz="4" w:space="0" w:color="auto"/>
            </w:tcBorders>
          </w:tcPr>
          <w:p w14:paraId="68AC4E6F" w14:textId="77777777" w:rsidR="00582C5D" w:rsidRPr="00927331" w:rsidRDefault="00582C5D" w:rsidP="00582C5D">
            <w:pPr>
              <w:rPr>
                <w:b/>
                <w:color w:val="171717" w:themeColor="background2" w:themeShade="1A"/>
              </w:rPr>
            </w:pPr>
          </w:p>
        </w:tc>
        <w:tc>
          <w:tcPr>
            <w:tcW w:w="2201" w:type="dxa"/>
            <w:tcBorders>
              <w:top w:val="single" w:sz="4" w:space="0" w:color="auto"/>
              <w:left w:val="single" w:sz="4" w:space="0" w:color="auto"/>
              <w:bottom w:val="single" w:sz="4" w:space="0" w:color="auto"/>
              <w:right w:val="single" w:sz="4" w:space="0" w:color="auto"/>
            </w:tcBorders>
          </w:tcPr>
          <w:p w14:paraId="3549D83C" w14:textId="51B37D43" w:rsidR="00582C5D" w:rsidRPr="00927331" w:rsidRDefault="00582C5D" w:rsidP="00582C5D">
            <w:pPr>
              <w:jc w:val="both"/>
              <w:rPr>
                <w:rStyle w:val="Strong"/>
                <w:b w:val="0"/>
                <w:bCs/>
                <w:color w:val="171717" w:themeColor="background2" w:themeShade="1A"/>
              </w:rPr>
            </w:pPr>
            <w:r w:rsidRPr="00927331">
              <w:rPr>
                <w:color w:val="171717" w:themeColor="background2" w:themeShade="1A"/>
              </w:rPr>
              <w:t>Date:</w:t>
            </w:r>
          </w:p>
        </w:tc>
        <w:tc>
          <w:tcPr>
            <w:tcW w:w="2201" w:type="dxa"/>
            <w:tcBorders>
              <w:top w:val="single" w:sz="4" w:space="0" w:color="auto"/>
              <w:left w:val="single" w:sz="4" w:space="0" w:color="auto"/>
              <w:bottom w:val="single" w:sz="4" w:space="0" w:color="auto"/>
              <w:right w:val="single" w:sz="4" w:space="0" w:color="auto"/>
            </w:tcBorders>
          </w:tcPr>
          <w:p w14:paraId="6CF93C74" w14:textId="6DD9556B" w:rsidR="00582C5D" w:rsidRPr="00927331" w:rsidRDefault="00582C5D" w:rsidP="00582C5D">
            <w:pPr>
              <w:jc w:val="both"/>
              <w:rPr>
                <w:rStyle w:val="Strong"/>
                <w:b w:val="0"/>
                <w:bCs/>
                <w:color w:val="171717" w:themeColor="background2" w:themeShade="1A"/>
              </w:rPr>
            </w:pPr>
            <w:r w:rsidRPr="00927331">
              <w:rPr>
                <w:rStyle w:val="Strong"/>
                <w:color w:val="171717" w:themeColor="background2" w:themeShade="1A"/>
              </w:rPr>
              <w:fldChar w:fldCharType="begin">
                <w:ffData>
                  <w:name w:val="Text14"/>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c>
          <w:tcPr>
            <w:tcW w:w="2201" w:type="dxa"/>
            <w:tcBorders>
              <w:top w:val="single" w:sz="4" w:space="0" w:color="auto"/>
              <w:left w:val="single" w:sz="4" w:space="0" w:color="auto"/>
              <w:bottom w:val="single" w:sz="4" w:space="0" w:color="auto"/>
              <w:right w:val="single" w:sz="4" w:space="0" w:color="auto"/>
            </w:tcBorders>
          </w:tcPr>
          <w:p w14:paraId="309112FF" w14:textId="45AEE128" w:rsidR="00582C5D" w:rsidRPr="00927331" w:rsidRDefault="00582C5D" w:rsidP="00582C5D">
            <w:pPr>
              <w:jc w:val="both"/>
              <w:rPr>
                <w:rStyle w:val="Strong"/>
                <w:color w:val="171717" w:themeColor="background2" w:themeShade="1A"/>
              </w:rPr>
            </w:pPr>
            <w:r w:rsidRPr="00927331">
              <w:rPr>
                <w:rStyle w:val="Strong"/>
                <w:b w:val="0"/>
                <w:noProof/>
                <w:color w:val="171717" w:themeColor="background2" w:themeShade="1A"/>
              </w:rPr>
              <w:t>Date:</w:t>
            </w:r>
          </w:p>
        </w:tc>
        <w:tc>
          <w:tcPr>
            <w:tcW w:w="2202" w:type="dxa"/>
            <w:tcBorders>
              <w:top w:val="single" w:sz="4" w:space="0" w:color="auto"/>
              <w:left w:val="single" w:sz="4" w:space="0" w:color="auto"/>
              <w:bottom w:val="single" w:sz="4" w:space="0" w:color="auto"/>
              <w:right w:val="single" w:sz="4" w:space="0" w:color="auto"/>
            </w:tcBorders>
          </w:tcPr>
          <w:p w14:paraId="489286FF" w14:textId="61009BF6" w:rsidR="00582C5D" w:rsidRPr="00927331" w:rsidRDefault="00582C5D" w:rsidP="00582C5D">
            <w:pPr>
              <w:jc w:val="both"/>
              <w:rPr>
                <w:rStyle w:val="Strong"/>
                <w:color w:val="171717" w:themeColor="background2" w:themeShade="1A"/>
              </w:rPr>
            </w:pPr>
            <w:r w:rsidRPr="00927331">
              <w:rPr>
                <w:rStyle w:val="Strong"/>
                <w:color w:val="171717" w:themeColor="background2" w:themeShade="1A"/>
              </w:rPr>
              <w:fldChar w:fldCharType="begin">
                <w:ffData>
                  <w:name w:val="Text14"/>
                  <w:enabled/>
                  <w:calcOnExit w:val="0"/>
                  <w:textInput/>
                </w:ffData>
              </w:fldChar>
            </w:r>
            <w:r w:rsidRPr="00927331">
              <w:rPr>
                <w:rStyle w:val="Strong"/>
                <w:color w:val="171717" w:themeColor="background2" w:themeShade="1A"/>
              </w:rPr>
              <w:instrText xml:space="preserve"> FORMTEXT </w:instrText>
            </w:r>
            <w:r w:rsidRPr="00927331">
              <w:rPr>
                <w:rStyle w:val="Strong"/>
                <w:color w:val="171717" w:themeColor="background2" w:themeShade="1A"/>
              </w:rPr>
            </w:r>
            <w:r w:rsidRPr="00927331">
              <w:rPr>
                <w:rStyle w:val="Strong"/>
                <w:color w:val="171717" w:themeColor="background2" w:themeShade="1A"/>
              </w:rPr>
              <w:fldChar w:fldCharType="separate"/>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t> </w:t>
            </w:r>
            <w:r w:rsidRPr="00927331">
              <w:rPr>
                <w:rStyle w:val="Strong"/>
                <w:color w:val="171717" w:themeColor="background2" w:themeShade="1A"/>
              </w:rPr>
              <w:fldChar w:fldCharType="end"/>
            </w:r>
          </w:p>
        </w:tc>
      </w:tr>
    </w:tbl>
    <w:p w14:paraId="24563DE3" w14:textId="77777777" w:rsidR="00BA3C83" w:rsidRPr="00051556" w:rsidRDefault="00BA3C83" w:rsidP="00BA3C83">
      <w:bookmarkStart w:id="13" w:name="_Hlk202964369"/>
      <w:r w:rsidRPr="00051556">
        <w:rPr>
          <w:rStyle w:val="Strong"/>
          <w:color w:val="171717" w:themeColor="background2" w:themeShade="1A"/>
        </w:rPr>
        <w:t xml:space="preserve">* If the </w:t>
      </w:r>
      <w:r>
        <w:rPr>
          <w:rStyle w:val="Strong"/>
          <w:color w:val="171717" w:themeColor="background2" w:themeShade="1A"/>
        </w:rPr>
        <w:t>investor</w:t>
      </w:r>
      <w:r w:rsidRPr="00051556">
        <w:rPr>
          <w:rStyle w:val="Strong"/>
          <w:color w:val="171717" w:themeColor="background2" w:themeShade="1A"/>
        </w:rPr>
        <w:t xml:space="preserve"> is under the age of 18, this signature must be that of the person acting on behalf of the Investor.</w:t>
      </w:r>
      <w:bookmarkEnd w:id="13"/>
    </w:p>
    <w:p w14:paraId="08D1C52A" w14:textId="77777777" w:rsidR="007E3498" w:rsidRPr="00927331" w:rsidRDefault="007E3498" w:rsidP="003E3DF9"/>
    <w:sectPr w:rsidR="007E3498" w:rsidRPr="00927331" w:rsidSect="003E3DF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B94A" w14:textId="77777777" w:rsidR="00373826" w:rsidRDefault="00373826" w:rsidP="002B639A">
      <w:r>
        <w:separator/>
      </w:r>
    </w:p>
  </w:endnote>
  <w:endnote w:type="continuationSeparator" w:id="0">
    <w:p w14:paraId="6B646390" w14:textId="77777777" w:rsidR="00373826" w:rsidRDefault="00373826" w:rsidP="002B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E0F4" w14:textId="77777777" w:rsidR="00516AE6" w:rsidRPr="00EF08DF" w:rsidRDefault="00516AE6" w:rsidP="00516AE6">
    <w:pPr>
      <w:pStyle w:val="FooterDetails"/>
      <w:jc w:val="both"/>
      <w:rPr>
        <w:color w:val="171717" w:themeColor="background2" w:themeShade="1A"/>
        <w:szCs w:val="13"/>
      </w:rPr>
    </w:pPr>
    <w:bookmarkStart w:id="6" w:name="_Hlk202959784"/>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bookmarkEnd w:id="6"/>
  <w:p w14:paraId="38FDD425" w14:textId="77777777" w:rsidR="00516AE6" w:rsidRPr="00505EC3" w:rsidRDefault="00516AE6" w:rsidP="00516AE6">
    <w:pPr>
      <w:pStyle w:val="Footer"/>
      <w:jc w:val="both"/>
      <w:rPr>
        <w:sz w:val="13"/>
        <w:szCs w:val="13"/>
      </w:rPr>
    </w:pPr>
  </w:p>
  <w:p w14:paraId="476D5C77" w14:textId="7CC071AB" w:rsidR="0068475A" w:rsidRPr="00005F9F" w:rsidRDefault="00516AE6" w:rsidP="00516AE6">
    <w:pPr>
      <w:pStyle w:val="Footer"/>
      <w:jc w:val="both"/>
      <w:rPr>
        <w:color w:val="171717" w:themeColor="background2" w:themeShade="1A"/>
        <w:sz w:val="13"/>
        <w:szCs w:val="13"/>
      </w:rPr>
    </w:pPr>
    <w:r>
      <w:rPr>
        <w:color w:val="171717" w:themeColor="background2" w:themeShade="1A"/>
        <w:sz w:val="13"/>
        <w:szCs w:val="13"/>
      </w:rPr>
      <w:t>Honey Discretionary Products</w:t>
    </w:r>
    <w:r w:rsidRPr="00005F9F">
      <w:rPr>
        <w:color w:val="171717" w:themeColor="background2" w:themeShade="1A"/>
        <w:sz w:val="13"/>
        <w:szCs w:val="13"/>
      </w:rPr>
      <w:t xml:space="preserve"> - Security Cession Notice</w:t>
    </w:r>
    <w:r>
      <w:rPr>
        <w:color w:val="171717" w:themeColor="background2" w:themeShade="1A"/>
        <w:sz w:val="13"/>
        <w:szCs w:val="13"/>
      </w:rPr>
      <w:t>-010725</w:t>
    </w:r>
    <w:r w:rsidR="003E3DF9">
      <w:rPr>
        <w:color w:val="171717" w:themeColor="background2" w:themeShade="1A"/>
        <w:sz w:val="13"/>
        <w:szCs w:val="13"/>
      </w:rPr>
      <w:tab/>
    </w:r>
    <w:r w:rsidR="003E3DF9">
      <w:rPr>
        <w:color w:val="171717" w:themeColor="background2" w:themeShade="1A"/>
        <w:sz w:val="13"/>
        <w:szCs w:val="13"/>
      </w:rPr>
      <w:tab/>
      <w:t>Page 1</w:t>
    </w:r>
    <w:r w:rsidR="008A21D1">
      <w:rPr>
        <w:color w:val="171717" w:themeColor="background2" w:themeShade="1A"/>
        <w:sz w:val="13"/>
        <w:szCs w:val="13"/>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E085" w14:textId="77777777" w:rsidR="00516AE6" w:rsidRPr="00EF08DF" w:rsidRDefault="00516AE6" w:rsidP="00516A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07F0CE2" w14:textId="77777777" w:rsidR="00516AE6" w:rsidRPr="00505EC3" w:rsidRDefault="00516AE6" w:rsidP="00516AE6">
    <w:pPr>
      <w:pStyle w:val="Footer"/>
      <w:jc w:val="both"/>
      <w:rPr>
        <w:sz w:val="13"/>
        <w:szCs w:val="13"/>
      </w:rPr>
    </w:pPr>
  </w:p>
  <w:p w14:paraId="641F5C63" w14:textId="7770CEF0" w:rsidR="003E3DF9" w:rsidRPr="00005F9F" w:rsidRDefault="00516AE6" w:rsidP="00516AE6">
    <w:pPr>
      <w:pStyle w:val="Footer"/>
      <w:jc w:val="both"/>
      <w:rPr>
        <w:color w:val="171717" w:themeColor="background2" w:themeShade="1A"/>
        <w:sz w:val="13"/>
        <w:szCs w:val="13"/>
      </w:rPr>
    </w:pPr>
    <w:r>
      <w:rPr>
        <w:color w:val="171717" w:themeColor="background2" w:themeShade="1A"/>
        <w:sz w:val="13"/>
        <w:szCs w:val="13"/>
      </w:rPr>
      <w:t>Honey Discretionary Products</w:t>
    </w:r>
    <w:r w:rsidRPr="00005F9F">
      <w:rPr>
        <w:color w:val="171717" w:themeColor="background2" w:themeShade="1A"/>
        <w:sz w:val="13"/>
        <w:szCs w:val="13"/>
      </w:rPr>
      <w:t xml:space="preserve"> - Security Cession Notice</w:t>
    </w:r>
    <w:r>
      <w:rPr>
        <w:color w:val="171717" w:themeColor="background2" w:themeShade="1A"/>
        <w:sz w:val="13"/>
        <w:szCs w:val="13"/>
      </w:rPr>
      <w:t>-010725</w:t>
    </w:r>
    <w:r w:rsidR="003E3DF9">
      <w:rPr>
        <w:color w:val="171717" w:themeColor="background2" w:themeShade="1A"/>
        <w:sz w:val="13"/>
        <w:szCs w:val="13"/>
      </w:rPr>
      <w:tab/>
    </w:r>
    <w:r w:rsidR="003E3DF9">
      <w:rPr>
        <w:color w:val="171717" w:themeColor="background2" w:themeShade="1A"/>
        <w:sz w:val="13"/>
        <w:szCs w:val="13"/>
      </w:rPr>
      <w:tab/>
      <w:t xml:space="preserve">Page </w:t>
    </w:r>
    <w:r w:rsidR="007100A9">
      <w:rPr>
        <w:color w:val="171717" w:themeColor="background2" w:themeShade="1A"/>
        <w:sz w:val="13"/>
        <w:szCs w:val="13"/>
      </w:rPr>
      <w:t>2</w:t>
    </w:r>
    <w:r w:rsidR="008A21D1">
      <w:rPr>
        <w:color w:val="171717" w:themeColor="background2" w:themeShade="1A"/>
        <w:sz w:val="13"/>
        <w:szCs w:val="13"/>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3AA6" w14:textId="77777777" w:rsidR="00516AE6" w:rsidRPr="00EF08DF" w:rsidRDefault="00516AE6" w:rsidP="00516A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D9CD4E9" w14:textId="77777777" w:rsidR="00516AE6" w:rsidRPr="00505EC3" w:rsidRDefault="00516AE6" w:rsidP="00516AE6">
    <w:pPr>
      <w:pStyle w:val="Footer"/>
      <w:jc w:val="both"/>
      <w:rPr>
        <w:sz w:val="13"/>
        <w:szCs w:val="13"/>
      </w:rPr>
    </w:pPr>
  </w:p>
  <w:p w14:paraId="14D32979" w14:textId="508B075A" w:rsidR="008A21D1" w:rsidRPr="00005F9F" w:rsidRDefault="00516AE6" w:rsidP="00516AE6">
    <w:pPr>
      <w:pStyle w:val="Footer"/>
      <w:jc w:val="both"/>
      <w:rPr>
        <w:color w:val="171717" w:themeColor="background2" w:themeShade="1A"/>
        <w:sz w:val="13"/>
        <w:szCs w:val="13"/>
      </w:rPr>
    </w:pPr>
    <w:r>
      <w:rPr>
        <w:color w:val="171717" w:themeColor="background2" w:themeShade="1A"/>
        <w:sz w:val="13"/>
        <w:szCs w:val="13"/>
      </w:rPr>
      <w:t>Honey Discretionary Products</w:t>
    </w:r>
    <w:r w:rsidRPr="00005F9F">
      <w:rPr>
        <w:color w:val="171717" w:themeColor="background2" w:themeShade="1A"/>
        <w:sz w:val="13"/>
        <w:szCs w:val="13"/>
      </w:rPr>
      <w:t xml:space="preserve"> - Security Cession Notice</w:t>
    </w:r>
    <w:r>
      <w:rPr>
        <w:color w:val="171717" w:themeColor="background2" w:themeShade="1A"/>
        <w:sz w:val="13"/>
        <w:szCs w:val="13"/>
      </w:rPr>
      <w:t>-010725</w:t>
    </w:r>
    <w:r w:rsidR="008A21D1">
      <w:rPr>
        <w:color w:val="171717" w:themeColor="background2" w:themeShade="1A"/>
        <w:sz w:val="13"/>
        <w:szCs w:val="13"/>
      </w:rPr>
      <w:tab/>
    </w:r>
    <w:r w:rsidR="008A21D1">
      <w:rPr>
        <w:color w:val="171717" w:themeColor="background2" w:themeShade="1A"/>
        <w:sz w:val="13"/>
        <w:szCs w:val="13"/>
      </w:rPr>
      <w:tab/>
      <w:t xml:space="preserve">Page </w:t>
    </w:r>
    <w:r w:rsidR="007100A9">
      <w:rPr>
        <w:color w:val="171717" w:themeColor="background2" w:themeShade="1A"/>
        <w:sz w:val="13"/>
        <w:szCs w:val="13"/>
      </w:rPr>
      <w:t>3</w:t>
    </w:r>
    <w:r w:rsidR="008A21D1">
      <w:rPr>
        <w:color w:val="171717" w:themeColor="background2" w:themeShade="1A"/>
        <w:sz w:val="13"/>
        <w:szCs w:val="13"/>
      </w:rPr>
      <w:t xml:space="preserve"> of 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45A4" w14:textId="77777777" w:rsidR="00A64C47" w:rsidRPr="00EF08DF" w:rsidRDefault="00A64C47" w:rsidP="00516A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F848EC0" w14:textId="77777777" w:rsidR="00A64C47" w:rsidRPr="00505EC3" w:rsidRDefault="00A64C47" w:rsidP="00516AE6">
    <w:pPr>
      <w:pStyle w:val="Footer"/>
      <w:jc w:val="both"/>
      <w:rPr>
        <w:sz w:val="13"/>
        <w:szCs w:val="13"/>
      </w:rPr>
    </w:pPr>
  </w:p>
  <w:p w14:paraId="4B654459" w14:textId="0BB497E6" w:rsidR="00A64C47" w:rsidRPr="00005F9F" w:rsidRDefault="00A64C47" w:rsidP="00516AE6">
    <w:pPr>
      <w:pStyle w:val="Footer"/>
      <w:jc w:val="both"/>
      <w:rPr>
        <w:color w:val="171717" w:themeColor="background2" w:themeShade="1A"/>
        <w:sz w:val="13"/>
        <w:szCs w:val="13"/>
      </w:rPr>
    </w:pPr>
    <w:r>
      <w:rPr>
        <w:color w:val="171717" w:themeColor="background2" w:themeShade="1A"/>
        <w:sz w:val="13"/>
        <w:szCs w:val="13"/>
      </w:rPr>
      <w:t>Honey Discretionary Products</w:t>
    </w:r>
    <w:r w:rsidRPr="00005F9F">
      <w:rPr>
        <w:color w:val="171717" w:themeColor="background2" w:themeShade="1A"/>
        <w:sz w:val="13"/>
        <w:szCs w:val="13"/>
      </w:rPr>
      <w:t xml:space="preserve"> - Security Cession Notice</w:t>
    </w:r>
    <w:r>
      <w:rPr>
        <w:color w:val="171717" w:themeColor="background2" w:themeShade="1A"/>
        <w:sz w:val="13"/>
        <w:szCs w:val="13"/>
      </w:rPr>
      <w:t>-010725</w:t>
    </w:r>
    <w:r>
      <w:rPr>
        <w:color w:val="171717" w:themeColor="background2" w:themeShade="1A"/>
        <w:sz w:val="13"/>
        <w:szCs w:val="13"/>
      </w:rPr>
      <w:tab/>
    </w:r>
    <w:r>
      <w:rPr>
        <w:color w:val="171717" w:themeColor="background2" w:themeShade="1A"/>
        <w:sz w:val="13"/>
        <w:szCs w:val="13"/>
      </w:rPr>
      <w:tab/>
      <w:t>Page 4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188D" w14:textId="77777777" w:rsidR="00373826" w:rsidRDefault="00373826" w:rsidP="002B639A">
      <w:r>
        <w:separator/>
      </w:r>
    </w:p>
  </w:footnote>
  <w:footnote w:type="continuationSeparator" w:id="0">
    <w:p w14:paraId="0CF03F86" w14:textId="77777777" w:rsidR="00373826" w:rsidRDefault="00373826" w:rsidP="002B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2963179"/>
  <w:bookmarkStart w:id="1" w:name="_Hlk202963180"/>
  <w:bookmarkStart w:id="2" w:name="_Hlk202965132"/>
  <w:bookmarkStart w:id="3" w:name="_Hlk202965133"/>
  <w:bookmarkStart w:id="4" w:name="_Hlk202965991"/>
  <w:bookmarkStart w:id="5" w:name="_Hlk202965992"/>
  <w:p w14:paraId="39D4A164" w14:textId="1660EFFE" w:rsidR="003E3DF9" w:rsidRPr="00467E99" w:rsidRDefault="006F50A1" w:rsidP="00467E99">
    <w:pPr>
      <w:pStyle w:val="Title"/>
      <w:ind w:right="-846"/>
      <w:jc w:val="right"/>
    </w:pPr>
    <w:r>
      <w:rPr>
        <w:noProof/>
        <w:lang w:eastAsia="en-ZA"/>
      </w:rPr>
      <mc:AlternateContent>
        <mc:Choice Requires="wps">
          <w:drawing>
            <wp:anchor distT="0" distB="0" distL="114300" distR="114300" simplePos="0" relativeHeight="251661312" behindDoc="0" locked="0" layoutInCell="0" allowOverlap="0" wp14:anchorId="69DCB902" wp14:editId="1A6C5759">
              <wp:simplePos x="0" y="0"/>
              <wp:positionH relativeFrom="column">
                <wp:posOffset>2648412</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E34D78"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8.55pt,21.05pt" to="208.5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" o:allowincell="f" o:allowoverlap="f" strokecolor="#ffb81c" strokeweight="1pt">
              <v:stroke joinstyle="miter"/>
              <w10:wrap anchory="page"/>
            </v:line>
          </w:pict>
        </mc:Fallback>
      </mc:AlternateContent>
    </w:r>
    <w:r w:rsidR="00297DB1" w:rsidRPr="00ED7864">
      <w:rPr>
        <w:noProof/>
        <w:lang w:val="en-US"/>
      </w:rPr>
      <mc:AlternateContent>
        <mc:Choice Requires="wps">
          <w:drawing>
            <wp:anchor distT="0" distB="0" distL="114300" distR="114300" simplePos="0" relativeHeight="251660288" behindDoc="0" locked="0" layoutInCell="1" allowOverlap="1" wp14:anchorId="50FD4C24" wp14:editId="2352CBF2">
              <wp:simplePos x="0" y="0"/>
              <wp:positionH relativeFrom="page">
                <wp:posOffset>532736</wp:posOffset>
              </wp:positionH>
              <wp:positionV relativeFrom="page">
                <wp:posOffset>620202</wp:posOffset>
              </wp:positionV>
              <wp:extent cx="2870421" cy="511175"/>
              <wp:effectExtent l="0" t="0" r="635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421" cy="511175"/>
                      </a:xfrm>
                      <a:prstGeom prst="rect">
                        <a:avLst/>
                      </a:prstGeom>
                      <a:noFill/>
                      <a:ln w="9525">
                        <a:noFill/>
                        <a:miter lim="800000"/>
                        <a:headEnd/>
                        <a:tailEnd/>
                      </a:ln>
                    </wps:spPr>
                    <wps:txbx>
                      <w:txbxContent>
                        <w:p w14:paraId="40B5DAD9" w14:textId="0AAEFA30" w:rsidR="00467E99" w:rsidRPr="00297DB1" w:rsidRDefault="00297DB1" w:rsidP="00467E99">
                          <w:pPr>
                            <w:pStyle w:val="Subtitle"/>
                            <w:rPr>
                              <w:lang w:val="en-GB"/>
                            </w:rPr>
                          </w:pPr>
                          <w:r>
                            <w:rPr>
                              <w:lang w:val="en-GB"/>
                            </w:rPr>
                            <w:t>Security Cession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FD4C24" id="_x0000_t202" coordsize="21600,21600" o:spt="202" path="m,l,21600r21600,l21600,xe">
              <v:stroke joinstyle="miter"/>
              <v:path gradientshapeok="t" o:connecttype="rect"/>
            </v:shapetype>
            <v:shape id="Text Box 2" o:spid="_x0000_s1026" type="#_x0000_t202" style="position:absolute;left:0;text-align:left;margin-left:41.95pt;margin-top:48.85pt;width:226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" filled="f" stroked="f">
              <v:textbox inset="0,0,0,0">
                <w:txbxContent>
                  <w:p w14:paraId="40B5DAD9" w14:textId="0AAEFA30" w:rsidR="00467E99" w:rsidRPr="00297DB1" w:rsidRDefault="00297DB1" w:rsidP="00467E99">
                    <w:pPr>
                      <w:pStyle w:val="Subtitle"/>
                      <w:rPr>
                        <w:lang w:val="en-GB"/>
                      </w:rPr>
                    </w:pPr>
                    <w:r>
                      <w:rPr>
                        <w:lang w:val="en-GB"/>
                      </w:rPr>
                      <w:t>Security Cession Form</w:t>
                    </w:r>
                  </w:p>
                </w:txbxContent>
              </v:textbox>
              <w10:wrap anchorx="page" anchory="page"/>
            </v:shape>
          </w:pict>
        </mc:Fallback>
      </mc:AlternateContent>
    </w:r>
    <w:r w:rsidR="00297DB1" w:rsidRPr="00ED7864">
      <w:rPr>
        <w:noProof/>
        <w:lang w:val="en-US"/>
      </w:rPr>
      <mc:AlternateContent>
        <mc:Choice Requires="wps">
          <w:drawing>
            <wp:anchor distT="0" distB="0" distL="114300" distR="114300" simplePos="0" relativeHeight="251659264" behindDoc="0" locked="0" layoutInCell="1" allowOverlap="1" wp14:anchorId="7029D040" wp14:editId="64EC82D9">
              <wp:simplePos x="0" y="0"/>
              <wp:positionH relativeFrom="page">
                <wp:posOffset>532737</wp:posOffset>
              </wp:positionH>
              <wp:positionV relativeFrom="page">
                <wp:posOffset>-7951</wp:posOffset>
              </wp:positionV>
              <wp:extent cx="2934032"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032" cy="647700"/>
                      </a:xfrm>
                      <a:prstGeom prst="rect">
                        <a:avLst/>
                      </a:prstGeom>
                      <a:noFill/>
                      <a:ln w="9525">
                        <a:noFill/>
                        <a:miter lim="800000"/>
                        <a:headEnd/>
                        <a:tailEnd/>
                      </a:ln>
                    </wps:spPr>
                    <wps:txbx>
                      <w:txbxContent>
                        <w:p w14:paraId="1B999086" w14:textId="35BDFBAC" w:rsidR="00467E99" w:rsidRPr="00297DB1" w:rsidRDefault="00297DB1" w:rsidP="00467E99">
                          <w:pPr>
                            <w:pStyle w:val="Title"/>
                            <w:rPr>
                              <w:lang w:val="en-GB"/>
                            </w:rPr>
                          </w:pPr>
                          <w:r>
                            <w:rPr>
                              <w:lang w:val="en-GB"/>
                            </w:rPr>
                            <w:t>Honey Discretionary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9D040" id="_x0000_s1027" type="#_x0000_t202" style="position:absolute;left:0;text-align:left;margin-left:41.95pt;margin-top:-.65pt;width:231.0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" filled="f" stroked="f">
              <v:textbox inset="0,0,0,0">
                <w:txbxContent>
                  <w:p w14:paraId="1B999086" w14:textId="35BDFBAC" w:rsidR="00467E99" w:rsidRPr="00297DB1" w:rsidRDefault="00297DB1" w:rsidP="00467E99">
                    <w:pPr>
                      <w:pStyle w:val="Title"/>
                      <w:rPr>
                        <w:lang w:val="en-GB"/>
                      </w:rPr>
                    </w:pPr>
                    <w:r>
                      <w:rPr>
                        <w:lang w:val="en-GB"/>
                      </w:rPr>
                      <w:t>Honey Discretionary Products</w:t>
                    </w:r>
                  </w:p>
                </w:txbxContent>
              </v:textbox>
              <w10:wrap anchorx="page" anchory="page"/>
            </v:shape>
          </w:pict>
        </mc:Fallback>
      </mc:AlternateContent>
    </w:r>
    <w:bookmarkEnd w:id="0"/>
    <w:bookmarkEnd w:id="1"/>
    <w:bookmarkEnd w:id="2"/>
    <w:bookmarkEnd w:id="3"/>
    <w:bookmarkEnd w:id="4"/>
    <w:bookmarkEnd w:id="5"/>
    <w:r>
      <w:rPr>
        <w:noProof/>
      </w:rPr>
      <w:drawing>
        <wp:inline distT="0" distB="0" distL="0" distR="0" wp14:anchorId="084A0335" wp14:editId="344CFA5B">
          <wp:extent cx="3634105" cy="562610"/>
          <wp:effectExtent l="0" t="0" r="4445" b="8890"/>
          <wp:docPr id="42772003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20037" name="Picture 4" descr="A purple and orange lin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34105" cy="5626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0BA8" w14:textId="661A1D28" w:rsidR="007100A9" w:rsidRPr="007100A9" w:rsidRDefault="007100A9" w:rsidP="00710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61552"/>
    <w:multiLevelType w:val="hybridMultilevel"/>
    <w:tmpl w:val="DA080F82"/>
    <w:lvl w:ilvl="0" w:tplc="2996B852">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67D27C0"/>
    <w:multiLevelType w:val="hybridMultilevel"/>
    <w:tmpl w:val="551691D6"/>
    <w:lvl w:ilvl="0" w:tplc="663EB958">
      <w:start w:val="1"/>
      <w:numFmt w:val="decimal"/>
      <w:lvlText w:val="%1."/>
      <w:lvlJc w:val="left"/>
      <w:pPr>
        <w:ind w:left="1020" w:hanging="360"/>
      </w:pPr>
    </w:lvl>
    <w:lvl w:ilvl="1" w:tplc="EDE6570C">
      <w:start w:val="1"/>
      <w:numFmt w:val="decimal"/>
      <w:lvlText w:val="%2."/>
      <w:lvlJc w:val="left"/>
      <w:pPr>
        <w:ind w:left="1020" w:hanging="360"/>
      </w:pPr>
    </w:lvl>
    <w:lvl w:ilvl="2" w:tplc="B94289F8">
      <w:start w:val="1"/>
      <w:numFmt w:val="decimal"/>
      <w:lvlText w:val="%3."/>
      <w:lvlJc w:val="left"/>
      <w:pPr>
        <w:ind w:left="1020" w:hanging="360"/>
      </w:pPr>
    </w:lvl>
    <w:lvl w:ilvl="3" w:tplc="5AA4C712">
      <w:start w:val="1"/>
      <w:numFmt w:val="decimal"/>
      <w:lvlText w:val="%4."/>
      <w:lvlJc w:val="left"/>
      <w:pPr>
        <w:ind w:left="1020" w:hanging="360"/>
      </w:pPr>
    </w:lvl>
    <w:lvl w:ilvl="4" w:tplc="B0E828EA">
      <w:start w:val="1"/>
      <w:numFmt w:val="decimal"/>
      <w:lvlText w:val="%5."/>
      <w:lvlJc w:val="left"/>
      <w:pPr>
        <w:ind w:left="1020" w:hanging="360"/>
      </w:pPr>
    </w:lvl>
    <w:lvl w:ilvl="5" w:tplc="FCEC86B0">
      <w:start w:val="1"/>
      <w:numFmt w:val="decimal"/>
      <w:lvlText w:val="%6."/>
      <w:lvlJc w:val="left"/>
      <w:pPr>
        <w:ind w:left="1020" w:hanging="360"/>
      </w:pPr>
    </w:lvl>
    <w:lvl w:ilvl="6" w:tplc="826014BC">
      <w:start w:val="1"/>
      <w:numFmt w:val="decimal"/>
      <w:lvlText w:val="%7."/>
      <w:lvlJc w:val="left"/>
      <w:pPr>
        <w:ind w:left="1020" w:hanging="360"/>
      </w:pPr>
    </w:lvl>
    <w:lvl w:ilvl="7" w:tplc="ECBC8DDC">
      <w:start w:val="1"/>
      <w:numFmt w:val="decimal"/>
      <w:lvlText w:val="%8."/>
      <w:lvlJc w:val="left"/>
      <w:pPr>
        <w:ind w:left="1020" w:hanging="360"/>
      </w:pPr>
    </w:lvl>
    <w:lvl w:ilvl="8" w:tplc="C494133A">
      <w:start w:val="1"/>
      <w:numFmt w:val="decimal"/>
      <w:lvlText w:val="%9."/>
      <w:lvlJc w:val="left"/>
      <w:pPr>
        <w:ind w:left="1020" w:hanging="360"/>
      </w:pPr>
    </w:lvl>
  </w:abstractNum>
  <w:abstractNum w:abstractNumId="2"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6740F1"/>
    <w:multiLevelType w:val="hybridMultilevel"/>
    <w:tmpl w:val="37B8F374"/>
    <w:lvl w:ilvl="0" w:tplc="3C18DDAE">
      <w:start w:val="1"/>
      <w:numFmt w:val="decimal"/>
      <w:lvlText w:val="%1."/>
      <w:lvlJc w:val="left"/>
      <w:pPr>
        <w:ind w:left="1020" w:hanging="360"/>
      </w:pPr>
    </w:lvl>
    <w:lvl w:ilvl="1" w:tplc="D7B61C38">
      <w:start w:val="1"/>
      <w:numFmt w:val="decimal"/>
      <w:lvlText w:val="%2."/>
      <w:lvlJc w:val="left"/>
      <w:pPr>
        <w:ind w:left="1020" w:hanging="360"/>
      </w:pPr>
    </w:lvl>
    <w:lvl w:ilvl="2" w:tplc="11983054">
      <w:start w:val="1"/>
      <w:numFmt w:val="decimal"/>
      <w:lvlText w:val="%3."/>
      <w:lvlJc w:val="left"/>
      <w:pPr>
        <w:ind w:left="1020" w:hanging="360"/>
      </w:pPr>
    </w:lvl>
    <w:lvl w:ilvl="3" w:tplc="9334B4AC">
      <w:start w:val="1"/>
      <w:numFmt w:val="decimal"/>
      <w:lvlText w:val="%4."/>
      <w:lvlJc w:val="left"/>
      <w:pPr>
        <w:ind w:left="1020" w:hanging="360"/>
      </w:pPr>
    </w:lvl>
    <w:lvl w:ilvl="4" w:tplc="CE6C7E4E">
      <w:start w:val="1"/>
      <w:numFmt w:val="decimal"/>
      <w:lvlText w:val="%5."/>
      <w:lvlJc w:val="left"/>
      <w:pPr>
        <w:ind w:left="1020" w:hanging="360"/>
      </w:pPr>
    </w:lvl>
    <w:lvl w:ilvl="5" w:tplc="ECBC6FAE">
      <w:start w:val="1"/>
      <w:numFmt w:val="decimal"/>
      <w:lvlText w:val="%6."/>
      <w:lvlJc w:val="left"/>
      <w:pPr>
        <w:ind w:left="1020" w:hanging="360"/>
      </w:pPr>
    </w:lvl>
    <w:lvl w:ilvl="6" w:tplc="F0267F36">
      <w:start w:val="1"/>
      <w:numFmt w:val="decimal"/>
      <w:lvlText w:val="%7."/>
      <w:lvlJc w:val="left"/>
      <w:pPr>
        <w:ind w:left="1020" w:hanging="360"/>
      </w:pPr>
    </w:lvl>
    <w:lvl w:ilvl="7" w:tplc="A14A2E76">
      <w:start w:val="1"/>
      <w:numFmt w:val="decimal"/>
      <w:lvlText w:val="%8."/>
      <w:lvlJc w:val="left"/>
      <w:pPr>
        <w:ind w:left="1020" w:hanging="360"/>
      </w:pPr>
    </w:lvl>
    <w:lvl w:ilvl="8" w:tplc="B50633A8">
      <w:start w:val="1"/>
      <w:numFmt w:val="decimal"/>
      <w:lvlText w:val="%9."/>
      <w:lvlJc w:val="left"/>
      <w:pPr>
        <w:ind w:left="1020" w:hanging="360"/>
      </w:pPr>
    </w:lvl>
  </w:abstractNum>
  <w:num w:numId="1" w16cid:durableId="586503585">
    <w:abstractNumId w:val="2"/>
  </w:num>
  <w:num w:numId="2" w16cid:durableId="2047944595">
    <w:abstractNumId w:val="0"/>
  </w:num>
  <w:num w:numId="3" w16cid:durableId="283389468">
    <w:abstractNumId w:val="3"/>
  </w:num>
  <w:num w:numId="4" w16cid:durableId="253787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ocumentProtection w:edit="forms" w:enforcement="1" w:cryptProviderType="rsaAES" w:cryptAlgorithmClass="hash" w:cryptAlgorithmType="typeAny" w:cryptAlgorithmSid="14" w:cryptSpinCount="100000" w:hash="l1uOLQJfXGCzSK1t+C8VKlAglj8cqz6FMUVGYH+WhclFpHfyFkCPwoBDKOws5YYAzvSbMhX/Jd4ZpIiNFPugzg==" w:salt="RCMPaarajN4RhOv/WL8ZrA=="/>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39A"/>
    <w:rsid w:val="00005F9F"/>
    <w:rsid w:val="00007EA8"/>
    <w:rsid w:val="0002225B"/>
    <w:rsid w:val="000261A5"/>
    <w:rsid w:val="00055596"/>
    <w:rsid w:val="0006456B"/>
    <w:rsid w:val="00070F84"/>
    <w:rsid w:val="00082882"/>
    <w:rsid w:val="000A170F"/>
    <w:rsid w:val="000B19FE"/>
    <w:rsid w:val="000E48EB"/>
    <w:rsid w:val="000E6F1E"/>
    <w:rsid w:val="00144589"/>
    <w:rsid w:val="001F5D9B"/>
    <w:rsid w:val="00215B5C"/>
    <w:rsid w:val="002274DE"/>
    <w:rsid w:val="002353F7"/>
    <w:rsid w:val="00244FB6"/>
    <w:rsid w:val="0025418B"/>
    <w:rsid w:val="002851E4"/>
    <w:rsid w:val="00297DB1"/>
    <w:rsid w:val="002B639A"/>
    <w:rsid w:val="002B6896"/>
    <w:rsid w:val="002D5005"/>
    <w:rsid w:val="002D7EC3"/>
    <w:rsid w:val="002F399E"/>
    <w:rsid w:val="0035139A"/>
    <w:rsid w:val="00373826"/>
    <w:rsid w:val="003A3723"/>
    <w:rsid w:val="003B4C69"/>
    <w:rsid w:val="003D25E3"/>
    <w:rsid w:val="003E3DF9"/>
    <w:rsid w:val="003F44D9"/>
    <w:rsid w:val="00401188"/>
    <w:rsid w:val="00443504"/>
    <w:rsid w:val="00467E99"/>
    <w:rsid w:val="004A737F"/>
    <w:rsid w:val="004B59FB"/>
    <w:rsid w:val="004E026A"/>
    <w:rsid w:val="004E748C"/>
    <w:rsid w:val="00505EC3"/>
    <w:rsid w:val="00514BF9"/>
    <w:rsid w:val="00516AE6"/>
    <w:rsid w:val="00563C94"/>
    <w:rsid w:val="00572734"/>
    <w:rsid w:val="00582C5D"/>
    <w:rsid w:val="00582CA8"/>
    <w:rsid w:val="00590F19"/>
    <w:rsid w:val="005947A5"/>
    <w:rsid w:val="005B0A27"/>
    <w:rsid w:val="005D4C02"/>
    <w:rsid w:val="005D7064"/>
    <w:rsid w:val="0060784C"/>
    <w:rsid w:val="00640009"/>
    <w:rsid w:val="006568A3"/>
    <w:rsid w:val="0068475A"/>
    <w:rsid w:val="0068590F"/>
    <w:rsid w:val="00694086"/>
    <w:rsid w:val="00694F35"/>
    <w:rsid w:val="006C741E"/>
    <w:rsid w:val="006E0841"/>
    <w:rsid w:val="006E285E"/>
    <w:rsid w:val="006E2933"/>
    <w:rsid w:val="006F50A1"/>
    <w:rsid w:val="00701BE5"/>
    <w:rsid w:val="00701C6E"/>
    <w:rsid w:val="00702678"/>
    <w:rsid w:val="007100A9"/>
    <w:rsid w:val="007605A7"/>
    <w:rsid w:val="007947DE"/>
    <w:rsid w:val="007A7A39"/>
    <w:rsid w:val="007C2BD0"/>
    <w:rsid w:val="007D6DFB"/>
    <w:rsid w:val="007E3498"/>
    <w:rsid w:val="007E7B22"/>
    <w:rsid w:val="007F3E66"/>
    <w:rsid w:val="00803D58"/>
    <w:rsid w:val="00814EEB"/>
    <w:rsid w:val="00890B13"/>
    <w:rsid w:val="008A21D1"/>
    <w:rsid w:val="008C0BCC"/>
    <w:rsid w:val="008C1141"/>
    <w:rsid w:val="008E6392"/>
    <w:rsid w:val="008F07DD"/>
    <w:rsid w:val="009065E9"/>
    <w:rsid w:val="00911530"/>
    <w:rsid w:val="00926D3D"/>
    <w:rsid w:val="00927331"/>
    <w:rsid w:val="009545CE"/>
    <w:rsid w:val="00961D58"/>
    <w:rsid w:val="00964415"/>
    <w:rsid w:val="009E1AE5"/>
    <w:rsid w:val="00A3324E"/>
    <w:rsid w:val="00A64A6E"/>
    <w:rsid w:val="00A64C47"/>
    <w:rsid w:val="00A862CF"/>
    <w:rsid w:val="00A90936"/>
    <w:rsid w:val="00A92673"/>
    <w:rsid w:val="00A95406"/>
    <w:rsid w:val="00AC0F88"/>
    <w:rsid w:val="00AC73F9"/>
    <w:rsid w:val="00B062BA"/>
    <w:rsid w:val="00B44548"/>
    <w:rsid w:val="00B96925"/>
    <w:rsid w:val="00BA3C83"/>
    <w:rsid w:val="00BA72F9"/>
    <w:rsid w:val="00BC5FCC"/>
    <w:rsid w:val="00BE3101"/>
    <w:rsid w:val="00C00232"/>
    <w:rsid w:val="00C7220F"/>
    <w:rsid w:val="00C85227"/>
    <w:rsid w:val="00CB5C53"/>
    <w:rsid w:val="00CE6A93"/>
    <w:rsid w:val="00D01785"/>
    <w:rsid w:val="00D12FAD"/>
    <w:rsid w:val="00D23138"/>
    <w:rsid w:val="00D618F7"/>
    <w:rsid w:val="00D6335C"/>
    <w:rsid w:val="00D669F0"/>
    <w:rsid w:val="00D75C86"/>
    <w:rsid w:val="00D82349"/>
    <w:rsid w:val="00D8793E"/>
    <w:rsid w:val="00D91418"/>
    <w:rsid w:val="00D94E84"/>
    <w:rsid w:val="00DA4DC5"/>
    <w:rsid w:val="00DF3BB1"/>
    <w:rsid w:val="00E14B20"/>
    <w:rsid w:val="00E1577E"/>
    <w:rsid w:val="00E220D9"/>
    <w:rsid w:val="00E33BC8"/>
    <w:rsid w:val="00E40261"/>
    <w:rsid w:val="00E44ECC"/>
    <w:rsid w:val="00E50BBA"/>
    <w:rsid w:val="00E7527A"/>
    <w:rsid w:val="00E84941"/>
    <w:rsid w:val="00E84969"/>
    <w:rsid w:val="00ED102C"/>
    <w:rsid w:val="00ED1185"/>
    <w:rsid w:val="00F04D72"/>
    <w:rsid w:val="00F16795"/>
    <w:rsid w:val="00F4113F"/>
    <w:rsid w:val="00F72A65"/>
    <w:rsid w:val="00F73B46"/>
    <w:rsid w:val="00F73ED0"/>
    <w:rsid w:val="00F81FDD"/>
    <w:rsid w:val="00FC1C45"/>
    <w:rsid w:val="00FC6D87"/>
    <w:rsid w:val="00FF4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00B39E7"/>
  <w15:chartTrackingRefBased/>
  <w15:docId w15:val="{738540FF-F8D4-4CE3-ABC1-093545B2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E99"/>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467E99"/>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467E99"/>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Paragraph"/>
    <w:uiPriority w:val="99"/>
    <w:qFormat/>
    <w:rsid w:val="00467E99"/>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2B639A"/>
    <w:pPr>
      <w:numPr>
        <w:ilvl w:val="1"/>
        <w:numId w:val="1"/>
      </w:numPr>
      <w:tabs>
        <w:tab w:val="clear" w:pos="567"/>
      </w:tabs>
      <w:ind w:left="567" w:hanging="567"/>
      <w:jc w:val="both"/>
    </w:pPr>
  </w:style>
  <w:style w:type="paragraph" w:styleId="ListNumber3">
    <w:name w:val="List Number 3"/>
    <w:basedOn w:val="ListParagraph"/>
    <w:uiPriority w:val="99"/>
    <w:rsid w:val="002B639A"/>
    <w:pPr>
      <w:numPr>
        <w:ilvl w:val="2"/>
        <w:numId w:val="1"/>
      </w:numPr>
      <w:tabs>
        <w:tab w:val="clear" w:pos="567"/>
      </w:tabs>
      <w:ind w:left="1218" w:hanging="652"/>
    </w:pPr>
  </w:style>
  <w:style w:type="paragraph" w:styleId="ListNumber4">
    <w:name w:val="List Number 4"/>
    <w:basedOn w:val="ListNumber3"/>
    <w:uiPriority w:val="99"/>
    <w:rsid w:val="002B639A"/>
    <w:pPr>
      <w:numPr>
        <w:ilvl w:val="3"/>
      </w:numPr>
      <w:ind w:left="1302" w:hanging="737"/>
    </w:pPr>
  </w:style>
  <w:style w:type="paragraph" w:styleId="ListNumber5">
    <w:name w:val="List Number 5"/>
    <w:basedOn w:val="ListNumber4"/>
    <w:uiPriority w:val="99"/>
    <w:rsid w:val="002B639A"/>
    <w:pPr>
      <w:numPr>
        <w:ilvl w:val="4"/>
      </w:numPr>
      <w:ind w:left="1474" w:hanging="907"/>
    </w:pPr>
  </w:style>
  <w:style w:type="table" w:customStyle="1" w:styleId="HollardLines">
    <w:name w:val="Hollard Lines"/>
    <w:basedOn w:val="TableNormal"/>
    <w:uiPriority w:val="99"/>
    <w:rsid w:val="002B639A"/>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2B639A"/>
    <w:pPr>
      <w:ind w:left="720"/>
      <w:contextualSpacing/>
    </w:pPr>
  </w:style>
  <w:style w:type="paragraph" w:styleId="Header">
    <w:name w:val="header"/>
    <w:basedOn w:val="Normal"/>
    <w:link w:val="HeaderChar"/>
    <w:uiPriority w:val="99"/>
    <w:unhideWhenUsed/>
    <w:rsid w:val="002B639A"/>
    <w:pPr>
      <w:tabs>
        <w:tab w:val="clear" w:pos="567"/>
        <w:tab w:val="center" w:pos="4680"/>
        <w:tab w:val="right" w:pos="9360"/>
      </w:tabs>
    </w:pPr>
  </w:style>
  <w:style w:type="character" w:customStyle="1" w:styleId="HeaderChar">
    <w:name w:val="Header Char"/>
    <w:basedOn w:val="DefaultParagraphFont"/>
    <w:link w:val="Header"/>
    <w:uiPriority w:val="99"/>
    <w:rsid w:val="002B639A"/>
    <w:rPr>
      <w:lang w:val="en-ZA"/>
    </w:rPr>
  </w:style>
  <w:style w:type="paragraph" w:styleId="Footer">
    <w:name w:val="footer"/>
    <w:basedOn w:val="Normal"/>
    <w:link w:val="FooterChar"/>
    <w:uiPriority w:val="99"/>
    <w:unhideWhenUsed/>
    <w:qFormat/>
    <w:rsid w:val="002B639A"/>
    <w:pPr>
      <w:tabs>
        <w:tab w:val="clear" w:pos="567"/>
        <w:tab w:val="center" w:pos="4680"/>
        <w:tab w:val="right" w:pos="9360"/>
      </w:tabs>
    </w:pPr>
  </w:style>
  <w:style w:type="character" w:customStyle="1" w:styleId="FooterChar">
    <w:name w:val="Footer Char"/>
    <w:basedOn w:val="DefaultParagraphFont"/>
    <w:link w:val="Footer"/>
    <w:uiPriority w:val="99"/>
    <w:rsid w:val="002B639A"/>
    <w:rPr>
      <w:lang w:val="en-ZA"/>
    </w:rPr>
  </w:style>
  <w:style w:type="paragraph" w:styleId="Title">
    <w:name w:val="Title"/>
    <w:basedOn w:val="Normal"/>
    <w:next w:val="Normal"/>
    <w:link w:val="TitleChar"/>
    <w:uiPriority w:val="10"/>
    <w:qFormat/>
    <w:rsid w:val="00467E99"/>
    <w:pPr>
      <w:tabs>
        <w:tab w:val="clear" w:pos="567"/>
        <w:tab w:val="left" w:pos="3119"/>
      </w:tabs>
      <w:spacing w:before="600" w:after="600"/>
      <w:contextualSpacing/>
    </w:pPr>
    <w:rPr>
      <w:rFonts w:ascii="Hollard Sans Bold" w:eastAsiaTheme="majorEastAsia" w:hAnsi="Hollard Sans Bold" w:cstheme="majorBidi"/>
      <w:b/>
      <w:color w:val="442359"/>
      <w:spacing w:val="5"/>
      <w:kern w:val="28"/>
      <w:sz w:val="32"/>
      <w:szCs w:val="52"/>
    </w:rPr>
  </w:style>
  <w:style w:type="character" w:customStyle="1" w:styleId="TitleChar">
    <w:name w:val="Title Char"/>
    <w:basedOn w:val="DefaultParagraphFont"/>
    <w:link w:val="Title"/>
    <w:uiPriority w:val="10"/>
    <w:rsid w:val="00467E99"/>
    <w:rPr>
      <w:rFonts w:ascii="Hollard Sans Bold" w:eastAsiaTheme="majorEastAsia" w:hAnsi="Hollard Sans Bold" w:cstheme="majorBidi"/>
      <w:b/>
      <w:color w:val="442359"/>
      <w:spacing w:val="5"/>
      <w:kern w:val="28"/>
      <w:sz w:val="32"/>
      <w:szCs w:val="52"/>
      <w:lang w:val="en-ZA"/>
    </w:rPr>
  </w:style>
  <w:style w:type="paragraph" w:styleId="Subtitle">
    <w:name w:val="Subtitle"/>
    <w:basedOn w:val="Normal"/>
    <w:next w:val="Normal"/>
    <w:link w:val="SubtitleChar"/>
    <w:uiPriority w:val="11"/>
    <w:qFormat/>
    <w:rsid w:val="00467E99"/>
    <w:pPr>
      <w:numPr>
        <w:ilvl w:val="1"/>
      </w:numPr>
      <w:tabs>
        <w:tab w:val="clear" w:pos="567"/>
      </w:tabs>
    </w:pPr>
    <w:rPr>
      <w:rFonts w:ascii="Hollard Sans Bold" w:eastAsiaTheme="majorEastAsia" w:hAnsi="Hollard Sans Bold" w:cstheme="majorBidi"/>
      <w:b/>
      <w:iCs/>
      <w:color w:val="442359"/>
      <w:spacing w:val="15"/>
      <w:sz w:val="28"/>
      <w:szCs w:val="24"/>
    </w:rPr>
  </w:style>
  <w:style w:type="character" w:customStyle="1" w:styleId="SubtitleChar">
    <w:name w:val="Subtitle Char"/>
    <w:basedOn w:val="DefaultParagraphFont"/>
    <w:link w:val="Subtitle"/>
    <w:uiPriority w:val="11"/>
    <w:rsid w:val="00467E99"/>
    <w:rPr>
      <w:rFonts w:ascii="Hollard Sans Bold" w:eastAsiaTheme="majorEastAsia" w:hAnsi="Hollard Sans Bold" w:cstheme="majorBidi"/>
      <w:b/>
      <w:iCs/>
      <w:color w:val="442359"/>
      <w:spacing w:val="15"/>
      <w:sz w:val="28"/>
      <w:szCs w:val="24"/>
      <w:lang w:val="en-ZA"/>
    </w:rPr>
  </w:style>
  <w:style w:type="table" w:styleId="TableGrid">
    <w:name w:val="Table Grid"/>
    <w:basedOn w:val="TableNormal"/>
    <w:uiPriority w:val="39"/>
    <w:rsid w:val="002B63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7E99"/>
    <w:rPr>
      <w:rFonts w:ascii="Hollard Sans Light" w:hAnsi="Hollard Sans Light"/>
      <w:b/>
      <w:color w:val="FFB81C"/>
      <w:sz w:val="13"/>
      <w:u w:val="none"/>
    </w:rPr>
  </w:style>
  <w:style w:type="paragraph" w:customStyle="1" w:styleId="FooterDetails">
    <w:name w:val="FooterDetails"/>
    <w:basedOn w:val="Footer"/>
    <w:link w:val="FooterDetailsChar"/>
    <w:qFormat/>
    <w:rsid w:val="00467E99"/>
    <w:pPr>
      <w:tabs>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467E99"/>
    <w:rPr>
      <w:rFonts w:ascii="Hollard Sans Light" w:hAnsi="Hollard Sans Light"/>
      <w:color w:val="000000" w:themeColor="text1"/>
      <w:sz w:val="13"/>
      <w:lang w:val="en-ZA"/>
    </w:rPr>
  </w:style>
  <w:style w:type="paragraph" w:customStyle="1" w:styleId="FooterStrong">
    <w:name w:val="FooterStrong"/>
    <w:basedOn w:val="FooterDetails"/>
    <w:link w:val="FooterStrongChar"/>
    <w:qFormat/>
    <w:rsid w:val="00467E99"/>
    <w:rPr>
      <w:b/>
      <w:color w:val="442359"/>
    </w:rPr>
  </w:style>
  <w:style w:type="character" w:customStyle="1" w:styleId="FooterStrongChar">
    <w:name w:val="FooterStrong Char"/>
    <w:basedOn w:val="FooterDetailsChar"/>
    <w:link w:val="FooterStrong"/>
    <w:rsid w:val="00467E99"/>
    <w:rPr>
      <w:rFonts w:ascii="Hollard Sans Light" w:hAnsi="Hollard Sans Light"/>
      <w:b/>
      <w:color w:val="442359"/>
      <w:sz w:val="13"/>
      <w:lang w:val="en-ZA"/>
    </w:rPr>
  </w:style>
  <w:style w:type="character" w:styleId="Strong">
    <w:name w:val="Strong"/>
    <w:basedOn w:val="DefaultParagraphFont"/>
    <w:uiPriority w:val="22"/>
    <w:qFormat/>
    <w:rsid w:val="00467E99"/>
    <w:rPr>
      <w:rFonts w:ascii="Hollard Sans Light" w:hAnsi="Hollard Sans Light"/>
      <w:b/>
      <w:color w:val="auto"/>
      <w:sz w:val="18"/>
    </w:rPr>
  </w:style>
  <w:style w:type="table" w:customStyle="1" w:styleId="TableGrid2">
    <w:name w:val="Table Grid2"/>
    <w:basedOn w:val="TableNormal"/>
    <w:next w:val="TableGrid"/>
    <w:uiPriority w:val="39"/>
    <w:rsid w:val="00890B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0009"/>
    <w:rPr>
      <w:sz w:val="16"/>
      <w:szCs w:val="16"/>
    </w:rPr>
  </w:style>
  <w:style w:type="paragraph" w:styleId="CommentText">
    <w:name w:val="annotation text"/>
    <w:basedOn w:val="Normal"/>
    <w:link w:val="CommentTextChar"/>
    <w:uiPriority w:val="99"/>
    <w:unhideWhenUsed/>
    <w:rsid w:val="00640009"/>
    <w:rPr>
      <w:sz w:val="20"/>
      <w:szCs w:val="20"/>
    </w:rPr>
  </w:style>
  <w:style w:type="character" w:customStyle="1" w:styleId="CommentTextChar">
    <w:name w:val="Comment Text Char"/>
    <w:basedOn w:val="DefaultParagraphFont"/>
    <w:link w:val="CommentText"/>
    <w:uiPriority w:val="99"/>
    <w:rsid w:val="00640009"/>
    <w:rPr>
      <w:sz w:val="20"/>
      <w:szCs w:val="20"/>
      <w:lang w:val="en-ZA"/>
    </w:rPr>
  </w:style>
  <w:style w:type="paragraph" w:styleId="CommentSubject">
    <w:name w:val="annotation subject"/>
    <w:basedOn w:val="CommentText"/>
    <w:next w:val="CommentText"/>
    <w:link w:val="CommentSubjectChar"/>
    <w:uiPriority w:val="99"/>
    <w:semiHidden/>
    <w:unhideWhenUsed/>
    <w:rsid w:val="00640009"/>
    <w:rPr>
      <w:b/>
      <w:bCs/>
    </w:rPr>
  </w:style>
  <w:style w:type="character" w:customStyle="1" w:styleId="CommentSubjectChar">
    <w:name w:val="Comment Subject Char"/>
    <w:basedOn w:val="CommentTextChar"/>
    <w:link w:val="CommentSubject"/>
    <w:uiPriority w:val="99"/>
    <w:semiHidden/>
    <w:rsid w:val="00640009"/>
    <w:rPr>
      <w:b/>
      <w:bCs/>
      <w:sz w:val="20"/>
      <w:szCs w:val="20"/>
      <w:lang w:val="en-ZA"/>
    </w:rPr>
  </w:style>
  <w:style w:type="paragraph" w:styleId="BalloonText">
    <w:name w:val="Balloon Text"/>
    <w:basedOn w:val="Normal"/>
    <w:link w:val="BalloonTextChar"/>
    <w:uiPriority w:val="99"/>
    <w:semiHidden/>
    <w:unhideWhenUsed/>
    <w:rsid w:val="00640009"/>
    <w:rPr>
      <w:rFonts w:ascii="Segoe UI" w:hAnsi="Segoe UI" w:cs="Segoe UI"/>
    </w:rPr>
  </w:style>
  <w:style w:type="character" w:customStyle="1" w:styleId="BalloonTextChar">
    <w:name w:val="Balloon Text Char"/>
    <w:basedOn w:val="DefaultParagraphFont"/>
    <w:link w:val="BalloonText"/>
    <w:uiPriority w:val="99"/>
    <w:semiHidden/>
    <w:rsid w:val="00640009"/>
    <w:rPr>
      <w:rFonts w:ascii="Segoe UI" w:hAnsi="Segoe UI" w:cs="Segoe UI"/>
      <w:lang w:val="en-ZA"/>
    </w:rPr>
  </w:style>
  <w:style w:type="paragraph" w:styleId="Revision">
    <w:name w:val="Revision"/>
    <w:hidden/>
    <w:uiPriority w:val="99"/>
    <w:semiHidden/>
    <w:rsid w:val="007947DE"/>
    <w:pPr>
      <w:spacing w:after="0"/>
    </w:pPr>
    <w:rPr>
      <w:lang w:val="en-ZA"/>
    </w:rPr>
  </w:style>
  <w:style w:type="character" w:styleId="UnresolvedMention">
    <w:name w:val="Unresolved Mention"/>
    <w:basedOn w:val="DefaultParagraphFont"/>
    <w:uiPriority w:val="99"/>
    <w:semiHidden/>
    <w:unhideWhenUsed/>
    <w:rsid w:val="000E6F1E"/>
    <w:rPr>
      <w:color w:val="605E5C"/>
      <w:shd w:val="clear" w:color="auto" w:fill="E1DFDD"/>
    </w:rPr>
  </w:style>
  <w:style w:type="paragraph" w:styleId="NoSpacing">
    <w:name w:val="No Spacing"/>
    <w:uiPriority w:val="1"/>
    <w:qFormat/>
    <w:rsid w:val="00467E99"/>
    <w:pPr>
      <w:tabs>
        <w:tab w:val="left" w:pos="567"/>
      </w:tabs>
      <w:spacing w:after="0" w:line="360" w:lineRule="auto"/>
    </w:pPr>
    <w:rPr>
      <w:rFonts w:ascii="Hollard Sans Light" w:hAnsi="Hollard Sans Light"/>
      <w:color w:val="auto"/>
      <w:lang w:val="en-ZA"/>
    </w:rPr>
  </w:style>
  <w:style w:type="character" w:styleId="Emphasis">
    <w:name w:val="Emphasis"/>
    <w:basedOn w:val="DefaultParagraphFont"/>
    <w:uiPriority w:val="20"/>
    <w:qFormat/>
    <w:rsid w:val="00467E99"/>
    <w:rPr>
      <w:rFonts w:ascii="Hollard Sans Light" w:hAnsi="Hollard Sans Light"/>
      <w:b/>
      <w:i w:val="0"/>
      <w:iCs/>
      <w:color w:val="FFB81C"/>
      <w:sz w:val="18"/>
    </w:rPr>
  </w:style>
  <w:style w:type="character" w:styleId="BookTitle">
    <w:name w:val="Book Title"/>
    <w:basedOn w:val="DefaultParagraphFont"/>
    <w:uiPriority w:val="33"/>
    <w:qFormat/>
    <w:rsid w:val="00467E99"/>
    <w:rPr>
      <w:rFonts w:ascii="Hollard Sans Light" w:hAnsi="Hollard Sans Light"/>
      <w:b/>
      <w:bCs/>
      <w:i/>
      <w:iCs/>
      <w:color w:val="auto"/>
      <w:spacing w:val="5"/>
    </w:rPr>
  </w:style>
  <w:style w:type="character" w:customStyle="1" w:styleId="Heading1Char">
    <w:name w:val="Heading 1 Char"/>
    <w:basedOn w:val="DefaultParagraphFont"/>
    <w:link w:val="Heading1"/>
    <w:uiPriority w:val="9"/>
    <w:rsid w:val="00467E99"/>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467E99"/>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467E99"/>
    <w:rPr>
      <w:rFonts w:ascii="Hollard Sans Light" w:hAnsi="Hollard Sans Light"/>
      <w:i/>
      <w:iCs/>
      <w:color w:val="404040" w:themeColor="text1" w:themeTint="BF"/>
    </w:rPr>
  </w:style>
  <w:style w:type="character" w:styleId="IntenseEmphasis">
    <w:name w:val="Intense Emphasis"/>
    <w:basedOn w:val="DefaultParagraphFont"/>
    <w:uiPriority w:val="21"/>
    <w:qFormat/>
    <w:rsid w:val="00467E99"/>
    <w:rPr>
      <w:rFonts w:ascii="Hollard Sans Light" w:hAnsi="Hollard Sans Light"/>
      <w:i/>
      <w:iCs/>
      <w:color w:val="auto"/>
    </w:rPr>
  </w:style>
  <w:style w:type="paragraph" w:styleId="Quote">
    <w:name w:val="Quote"/>
    <w:basedOn w:val="Normal"/>
    <w:next w:val="Normal"/>
    <w:link w:val="QuoteChar"/>
    <w:uiPriority w:val="29"/>
    <w:qFormat/>
    <w:rsid w:val="00467E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7E99"/>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467E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67E99"/>
    <w:rPr>
      <w:rFonts w:ascii="Hollard Sans Light" w:hAnsi="Hollard Sans Light"/>
      <w:i/>
      <w:iCs/>
      <w:color w:val="5B9BD5" w:themeColor="accent1"/>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www.honeyinvestments.co.za" TargetMode="Externa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DD4C0-6460-4296-A11C-E74A9B95B53F}"/>
</file>

<file path=customXml/itemProps2.xml><?xml version="1.0" encoding="utf-8"?>
<ds:datastoreItem xmlns:ds="http://schemas.openxmlformats.org/officeDocument/2006/customXml" ds:itemID="{C0CECA94-BC7F-436A-AAA2-62F3135162B6}"/>
</file>

<file path=customXml/itemProps3.xml><?xml version="1.0" encoding="utf-8"?>
<ds:datastoreItem xmlns:ds="http://schemas.openxmlformats.org/officeDocument/2006/customXml" ds:itemID="{CE30B497-08B1-4232-A078-926677A1F26F}"/>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8</cp:revision>
  <dcterms:created xsi:type="dcterms:W3CDTF">2025-07-11T10:19:00Z</dcterms:created>
  <dcterms:modified xsi:type="dcterms:W3CDTF">2025-07-11T12:11:00Z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